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D042" w14:textId="311A3156" w:rsidR="00B23735" w:rsidRPr="002A78B1" w:rsidRDefault="000D45B1" w:rsidP="004B5046">
      <w:pPr>
        <w:spacing w:after="0" w:line="240" w:lineRule="auto"/>
        <w:jc w:val="center"/>
        <w:rPr>
          <w:sz w:val="32"/>
          <w:szCs w:val="32"/>
        </w:rPr>
      </w:pPr>
      <w:r w:rsidRPr="002A78B1">
        <w:rPr>
          <w:rFonts w:cs="Tahoma"/>
          <w:b/>
          <w:color w:val="2E74B5" w:themeColor="accent1" w:themeShade="BF"/>
          <w:sz w:val="32"/>
          <w:szCs w:val="32"/>
        </w:rPr>
        <w:t xml:space="preserve">Data Security And Protection </w:t>
      </w:r>
      <w:r>
        <w:rPr>
          <w:rFonts w:cs="Tahoma"/>
          <w:b/>
          <w:color w:val="2E74B5" w:themeColor="accent1" w:themeShade="BF"/>
          <w:sz w:val="32"/>
          <w:szCs w:val="32"/>
        </w:rPr>
        <w:t xml:space="preserve">(DSP) </w:t>
      </w:r>
      <w:bookmarkStart w:id="0" w:name="_GoBack"/>
      <w:bookmarkEnd w:id="0"/>
      <w:r w:rsidRPr="000D45B1">
        <w:rPr>
          <w:rFonts w:cs="Tahoma"/>
          <w:b/>
          <w:color w:val="2E74B5" w:themeColor="accent1" w:themeShade="BF"/>
          <w:sz w:val="32"/>
          <w:szCs w:val="32"/>
        </w:rPr>
        <w:t>Incident Reporting Form</w:t>
      </w:r>
    </w:p>
    <w:p w14:paraId="3E4E599C" w14:textId="308138DC" w:rsidR="003B4F25" w:rsidRPr="002A78B1" w:rsidRDefault="003B4F25" w:rsidP="000D45B1">
      <w:bookmarkStart w:id="1" w:name="_Toc374525229"/>
      <w:bookmarkStart w:id="2" w:name="_Toc509499542"/>
    </w:p>
    <w:tbl>
      <w:tblPr>
        <w:tblStyle w:val="TableGrid"/>
        <w:tblpPr w:leftFromText="180" w:rightFromText="180" w:vertAnchor="text" w:horzAnchor="margin" w:tblpX="-572" w:tblpY="197"/>
        <w:tblW w:w="10354" w:type="dxa"/>
        <w:tblLook w:val="00A0" w:firstRow="1" w:lastRow="0" w:firstColumn="1" w:lastColumn="0" w:noHBand="0" w:noVBand="0"/>
      </w:tblPr>
      <w:tblGrid>
        <w:gridCol w:w="5240"/>
        <w:gridCol w:w="481"/>
        <w:gridCol w:w="4633"/>
      </w:tblGrid>
      <w:tr w:rsidR="00DF07C6" w:rsidRPr="002A78B1" w14:paraId="2E8858B1" w14:textId="77777777" w:rsidTr="001F03D0">
        <w:trPr>
          <w:trHeight w:val="1054"/>
        </w:trPr>
        <w:tc>
          <w:tcPr>
            <w:tcW w:w="5721" w:type="dxa"/>
            <w:gridSpan w:val="2"/>
          </w:tcPr>
          <w:p w14:paraId="71B08000" w14:textId="77777777" w:rsidR="00DF07C6" w:rsidRPr="002A78B1" w:rsidRDefault="00DF07C6" w:rsidP="00DF07C6">
            <w:r w:rsidRPr="002A78B1">
              <w:rPr>
                <w:b/>
              </w:rPr>
              <w:t xml:space="preserve">Department Responsible: </w:t>
            </w:r>
          </w:p>
          <w:p w14:paraId="1B2B78C9" w14:textId="77777777" w:rsidR="00DF07C6" w:rsidRPr="002A78B1" w:rsidRDefault="00DF07C6" w:rsidP="00DF07C6">
            <w:pPr>
              <w:rPr>
                <w:color w:val="000000"/>
              </w:rPr>
            </w:pPr>
          </w:p>
        </w:tc>
        <w:tc>
          <w:tcPr>
            <w:tcW w:w="4633" w:type="dxa"/>
          </w:tcPr>
          <w:p w14:paraId="6DC5895D" w14:textId="77777777" w:rsidR="00DF07C6" w:rsidRPr="002A78B1" w:rsidRDefault="00DF07C6" w:rsidP="00DF07C6">
            <w:r w:rsidRPr="002A78B1">
              <w:rPr>
                <w:b/>
              </w:rPr>
              <w:t xml:space="preserve">Information Asset Owner/IG Lead informed (Y/N): </w:t>
            </w:r>
          </w:p>
          <w:p w14:paraId="4E33A687" w14:textId="77777777" w:rsidR="00DF07C6" w:rsidRPr="002A78B1" w:rsidRDefault="00DF07C6" w:rsidP="00DF07C6">
            <w:r w:rsidRPr="002A78B1">
              <w:rPr>
                <w:b/>
              </w:rPr>
              <w:t xml:space="preserve">Name of IAO/IG Lead: </w:t>
            </w:r>
          </w:p>
        </w:tc>
      </w:tr>
      <w:tr w:rsidR="00DF07C6" w:rsidRPr="002A78B1" w14:paraId="75438D05" w14:textId="77777777" w:rsidTr="001F03D0">
        <w:tc>
          <w:tcPr>
            <w:tcW w:w="5721" w:type="dxa"/>
            <w:gridSpan w:val="2"/>
            <w:tcBorders>
              <w:bottom w:val="single" w:sz="4" w:space="0" w:color="auto"/>
            </w:tcBorders>
          </w:tcPr>
          <w:p w14:paraId="3FBF5B5D" w14:textId="77777777" w:rsidR="00DF07C6" w:rsidRPr="002A78B1" w:rsidRDefault="00DF07C6" w:rsidP="00DF07C6">
            <w:r w:rsidRPr="002A78B1">
              <w:rPr>
                <w:b/>
              </w:rPr>
              <w:t xml:space="preserve">Name of Reporter: </w:t>
            </w:r>
          </w:p>
          <w:p w14:paraId="2B20C931" w14:textId="77777777" w:rsidR="00DF07C6" w:rsidRPr="002A78B1" w:rsidRDefault="00DF07C6" w:rsidP="00DF07C6"/>
        </w:tc>
        <w:tc>
          <w:tcPr>
            <w:tcW w:w="4633" w:type="dxa"/>
            <w:tcBorders>
              <w:bottom w:val="single" w:sz="4" w:space="0" w:color="auto"/>
            </w:tcBorders>
          </w:tcPr>
          <w:p w14:paraId="23D31E71" w14:textId="77777777" w:rsidR="00DF07C6" w:rsidRPr="002A78B1" w:rsidRDefault="00DF07C6" w:rsidP="00DF07C6">
            <w:pPr>
              <w:rPr>
                <w:b/>
                <w:bCs/>
                <w:color w:val="000000" w:themeColor="text1"/>
              </w:rPr>
            </w:pPr>
            <w:r w:rsidRPr="002A78B1">
              <w:rPr>
                <w:b/>
              </w:rPr>
              <w:t xml:space="preserve">Contact details - </w:t>
            </w:r>
            <w:r w:rsidRPr="002A78B1">
              <w:rPr>
                <w:b/>
                <w:bCs/>
                <w:color w:val="000000" w:themeColor="text1"/>
              </w:rPr>
              <w:t xml:space="preserve">Email/Tel: </w:t>
            </w:r>
          </w:p>
        </w:tc>
      </w:tr>
      <w:tr w:rsidR="00DF07C6" w:rsidRPr="002A78B1" w14:paraId="0455EA26" w14:textId="77777777" w:rsidTr="001F03D0">
        <w:tc>
          <w:tcPr>
            <w:tcW w:w="10354" w:type="dxa"/>
            <w:gridSpan w:val="3"/>
          </w:tcPr>
          <w:p w14:paraId="3B85ECF5" w14:textId="77777777" w:rsidR="00DF07C6" w:rsidRPr="002A78B1" w:rsidRDefault="00DF07C6" w:rsidP="00DF07C6">
            <w:pPr>
              <w:pStyle w:val="PlainText"/>
              <w:rPr>
                <w:b/>
              </w:rPr>
            </w:pPr>
            <w:r w:rsidRPr="002A78B1">
              <w:rPr>
                <w:b/>
              </w:rPr>
              <w:t xml:space="preserve">Date, time and location of incident: </w:t>
            </w:r>
          </w:p>
          <w:p w14:paraId="1BE03B76" w14:textId="77777777" w:rsidR="00DF07C6" w:rsidRPr="002A78B1" w:rsidRDefault="00DF07C6" w:rsidP="00DF07C6">
            <w:pPr>
              <w:pStyle w:val="PlainText"/>
              <w:numPr>
                <w:ilvl w:val="0"/>
                <w:numId w:val="48"/>
              </w:numPr>
            </w:pPr>
            <w:r w:rsidRPr="002A78B1">
              <w:t>...</w:t>
            </w:r>
          </w:p>
        </w:tc>
      </w:tr>
      <w:tr w:rsidR="00DF07C6" w:rsidRPr="002A78B1" w14:paraId="669AC56F" w14:textId="77777777" w:rsidTr="001F03D0">
        <w:trPr>
          <w:trHeight w:val="651"/>
        </w:trPr>
        <w:tc>
          <w:tcPr>
            <w:tcW w:w="10354" w:type="dxa"/>
            <w:gridSpan w:val="3"/>
            <w:tcBorders>
              <w:bottom w:val="single" w:sz="4" w:space="0" w:color="auto"/>
            </w:tcBorders>
          </w:tcPr>
          <w:p w14:paraId="6F0463D5" w14:textId="1BD77F9B" w:rsidR="00DF07C6" w:rsidRPr="002A78B1" w:rsidRDefault="00DF07C6" w:rsidP="00DF07C6">
            <w:r w:rsidRPr="002A78B1">
              <w:rPr>
                <w:b/>
              </w:rPr>
              <w:t>The type</w:t>
            </w:r>
            <w:r w:rsidR="00120100" w:rsidRPr="002A78B1">
              <w:rPr>
                <w:b/>
              </w:rPr>
              <w:t>(s)</w:t>
            </w:r>
            <w:r w:rsidRPr="002A78B1">
              <w:rPr>
                <w:b/>
              </w:rPr>
              <w:t xml:space="preserve"> of data involved, format and sensitivity: </w:t>
            </w:r>
          </w:p>
          <w:p w14:paraId="1676CCC8" w14:textId="77777777" w:rsidR="00DF07C6" w:rsidRPr="002A78B1" w:rsidRDefault="00DF07C6" w:rsidP="00DF07C6">
            <w:pPr>
              <w:pStyle w:val="ListParagraph"/>
              <w:numPr>
                <w:ilvl w:val="0"/>
                <w:numId w:val="6"/>
              </w:numPr>
            </w:pPr>
            <w:r w:rsidRPr="002A78B1">
              <w:t>...</w:t>
            </w:r>
          </w:p>
        </w:tc>
      </w:tr>
      <w:tr w:rsidR="00DF07C6" w:rsidRPr="002A78B1" w14:paraId="01D9172D" w14:textId="77777777" w:rsidTr="001F03D0">
        <w:tc>
          <w:tcPr>
            <w:tcW w:w="10354" w:type="dxa"/>
            <w:gridSpan w:val="3"/>
            <w:tcBorders>
              <w:top w:val="single" w:sz="4" w:space="0" w:color="auto"/>
            </w:tcBorders>
          </w:tcPr>
          <w:p w14:paraId="5A9516AE" w14:textId="385E11BA" w:rsidR="00DF07C6" w:rsidRPr="002A78B1" w:rsidRDefault="00DF07C6" w:rsidP="00DF07C6">
            <w:pPr>
              <w:rPr>
                <w:b/>
              </w:rPr>
            </w:pPr>
            <w:r w:rsidRPr="002A78B1">
              <w:rPr>
                <w:b/>
              </w:rPr>
              <w:t>Description of what happened</w:t>
            </w:r>
          </w:p>
          <w:p w14:paraId="0BDAD002" w14:textId="53B11261" w:rsidR="00DF07C6" w:rsidRPr="002A78B1" w:rsidRDefault="00DF07C6" w:rsidP="00DF07C6">
            <w:pPr>
              <w:rPr>
                <w:b/>
                <w:i/>
              </w:rPr>
            </w:pPr>
            <w:r w:rsidRPr="002A78B1">
              <w:rPr>
                <w:b/>
                <w:i/>
              </w:rPr>
              <w:t>Summary:</w:t>
            </w:r>
          </w:p>
          <w:p w14:paraId="2493E582" w14:textId="4B35AE27" w:rsidR="00DF07C6" w:rsidRPr="002A78B1" w:rsidRDefault="00DF07C6" w:rsidP="00DF07C6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2A78B1">
              <w:rPr>
                <w:color w:val="000000"/>
              </w:rPr>
              <w:t>...</w:t>
            </w:r>
          </w:p>
          <w:p w14:paraId="6566F498" w14:textId="48733E2B" w:rsidR="00DF07C6" w:rsidRPr="002A78B1" w:rsidRDefault="00DF07C6" w:rsidP="00DF07C6">
            <w:pPr>
              <w:rPr>
                <w:b/>
                <w:i/>
                <w:color w:val="000000"/>
              </w:rPr>
            </w:pPr>
            <w:r w:rsidRPr="002A78B1">
              <w:rPr>
                <w:b/>
                <w:i/>
                <w:color w:val="000000"/>
              </w:rPr>
              <w:t>Chronology of events:</w:t>
            </w:r>
          </w:p>
          <w:p w14:paraId="758F769D" w14:textId="58E89307" w:rsidR="00DF07C6" w:rsidRPr="002A78B1" w:rsidRDefault="00DF07C6" w:rsidP="00DF07C6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2A78B1">
              <w:rPr>
                <w:color w:val="000000"/>
              </w:rPr>
              <w:t xml:space="preserve">Day DD Month YYYY </w:t>
            </w:r>
          </w:p>
          <w:p w14:paraId="6D5D5DB7" w14:textId="392047E5" w:rsidR="00DF07C6" w:rsidRPr="002A78B1" w:rsidRDefault="00DF07C6" w:rsidP="00DF07C6">
            <w:pPr>
              <w:pStyle w:val="ListParagraph"/>
              <w:rPr>
                <w:color w:val="000000"/>
              </w:rPr>
            </w:pPr>
            <w:r w:rsidRPr="002A78B1">
              <w:rPr>
                <w:color w:val="000000"/>
              </w:rPr>
              <w:t>@ HH:MM</w:t>
            </w:r>
          </w:p>
          <w:p w14:paraId="27C13CFE" w14:textId="77777777" w:rsidR="00DF07C6" w:rsidRPr="002A78B1" w:rsidRDefault="00DF07C6" w:rsidP="00DF07C6">
            <w:pPr>
              <w:pStyle w:val="ListParagraph"/>
              <w:rPr>
                <w:color w:val="000000"/>
              </w:rPr>
            </w:pPr>
            <w:r w:rsidRPr="002A78B1">
              <w:rPr>
                <w:color w:val="000000"/>
              </w:rPr>
              <w:t>@ HH:MM</w:t>
            </w:r>
          </w:p>
          <w:p w14:paraId="3354E914" w14:textId="1C9C83DE" w:rsidR="00DF07C6" w:rsidRPr="002A78B1" w:rsidRDefault="00DF07C6" w:rsidP="00DF07C6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2A78B1">
              <w:rPr>
                <w:color w:val="000000"/>
              </w:rPr>
              <w:t xml:space="preserve">Day DD Month YYYY </w:t>
            </w:r>
          </w:p>
          <w:p w14:paraId="13175C28" w14:textId="77777777" w:rsidR="00DF07C6" w:rsidRPr="002A78B1" w:rsidRDefault="00DF07C6" w:rsidP="00DF07C6">
            <w:pPr>
              <w:pStyle w:val="ListParagraph"/>
              <w:rPr>
                <w:color w:val="000000"/>
              </w:rPr>
            </w:pPr>
            <w:r w:rsidRPr="002A78B1">
              <w:rPr>
                <w:color w:val="000000"/>
              </w:rPr>
              <w:t>@ HH:MM</w:t>
            </w:r>
          </w:p>
          <w:p w14:paraId="3B7BAF92" w14:textId="67C72D9D" w:rsidR="00DF07C6" w:rsidRPr="002A78B1" w:rsidRDefault="00DF07C6" w:rsidP="00DF07C6">
            <w:pPr>
              <w:pStyle w:val="ListParagraph"/>
              <w:rPr>
                <w:color w:val="000000"/>
              </w:rPr>
            </w:pPr>
            <w:r w:rsidRPr="002A78B1">
              <w:rPr>
                <w:color w:val="000000"/>
              </w:rPr>
              <w:t>@ HH:MM</w:t>
            </w:r>
          </w:p>
          <w:p w14:paraId="58D86CF7" w14:textId="77777777" w:rsidR="00DF07C6" w:rsidRPr="002A78B1" w:rsidRDefault="00DF07C6" w:rsidP="00DF07C6">
            <w:pPr>
              <w:pStyle w:val="ListParagraph"/>
              <w:rPr>
                <w:color w:val="000000"/>
              </w:rPr>
            </w:pPr>
          </w:p>
        </w:tc>
      </w:tr>
      <w:tr w:rsidR="00DF07C6" w:rsidRPr="002A78B1" w14:paraId="567342C2" w14:textId="77777777" w:rsidTr="001F03D0">
        <w:trPr>
          <w:trHeight w:val="729"/>
        </w:trPr>
        <w:tc>
          <w:tcPr>
            <w:tcW w:w="10354" w:type="dxa"/>
            <w:gridSpan w:val="3"/>
          </w:tcPr>
          <w:p w14:paraId="005ACBDB" w14:textId="77777777" w:rsidR="00DF07C6" w:rsidRPr="002A78B1" w:rsidRDefault="00DF07C6" w:rsidP="00DF07C6">
            <w:pPr>
              <w:rPr>
                <w:b/>
              </w:rPr>
            </w:pPr>
            <w:r w:rsidRPr="002A78B1">
              <w:rPr>
                <w:b/>
              </w:rPr>
              <w:t xml:space="preserve">Immediate action taken: </w:t>
            </w:r>
          </w:p>
          <w:p w14:paraId="364B2E02" w14:textId="77777777" w:rsidR="00DF07C6" w:rsidRPr="002A78B1" w:rsidRDefault="00DF07C6" w:rsidP="00DF07C6">
            <w:pPr>
              <w:pStyle w:val="ListParagraph"/>
              <w:numPr>
                <w:ilvl w:val="0"/>
                <w:numId w:val="4"/>
              </w:numPr>
            </w:pPr>
            <w:r w:rsidRPr="002A78B1">
              <w:t>...</w:t>
            </w:r>
          </w:p>
          <w:p w14:paraId="7D30DBF5" w14:textId="77777777" w:rsidR="00DF07C6" w:rsidRPr="002A78B1" w:rsidRDefault="00DF07C6" w:rsidP="00DF07C6"/>
        </w:tc>
      </w:tr>
      <w:tr w:rsidR="00DF07C6" w:rsidRPr="002A78B1" w14:paraId="41359046" w14:textId="77777777" w:rsidTr="001F03D0">
        <w:trPr>
          <w:trHeight w:val="612"/>
        </w:trPr>
        <w:tc>
          <w:tcPr>
            <w:tcW w:w="10354" w:type="dxa"/>
            <w:gridSpan w:val="3"/>
          </w:tcPr>
          <w:p w14:paraId="1ED4F6F4" w14:textId="77777777" w:rsidR="00DF07C6" w:rsidRPr="002A78B1" w:rsidRDefault="00DF07C6" w:rsidP="00DF07C6">
            <w:pPr>
              <w:jc w:val="both"/>
              <w:rPr>
                <w:b/>
              </w:rPr>
            </w:pPr>
            <w:r w:rsidRPr="002A78B1">
              <w:rPr>
                <w:b/>
              </w:rPr>
              <w:t>Further containment actions advised:</w:t>
            </w:r>
          </w:p>
          <w:p w14:paraId="6B12A663" w14:textId="77777777" w:rsidR="00DF07C6" w:rsidRPr="002A78B1" w:rsidRDefault="00DF07C6" w:rsidP="00DF07C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2A78B1">
              <w:rPr>
                <w:b/>
              </w:rPr>
              <w:t>...</w:t>
            </w:r>
          </w:p>
          <w:p w14:paraId="45860333" w14:textId="77777777" w:rsidR="00DF07C6" w:rsidRPr="002A78B1" w:rsidRDefault="00DF07C6" w:rsidP="00DF07C6">
            <w:pPr>
              <w:jc w:val="both"/>
              <w:rPr>
                <w:b/>
              </w:rPr>
            </w:pPr>
          </w:p>
        </w:tc>
      </w:tr>
      <w:tr w:rsidR="00DF07C6" w:rsidRPr="002A78B1" w14:paraId="5432DD59" w14:textId="77777777" w:rsidTr="001F03D0">
        <w:trPr>
          <w:trHeight w:val="639"/>
        </w:trPr>
        <w:tc>
          <w:tcPr>
            <w:tcW w:w="10354" w:type="dxa"/>
            <w:gridSpan w:val="3"/>
          </w:tcPr>
          <w:p w14:paraId="3EEC919D" w14:textId="53BCB0DB" w:rsidR="00DF07C6" w:rsidRPr="002A78B1" w:rsidRDefault="00DF07C6" w:rsidP="00DF07C6">
            <w:pPr>
              <w:jc w:val="both"/>
              <w:rPr>
                <w:b/>
              </w:rPr>
            </w:pPr>
            <w:r w:rsidRPr="002A78B1">
              <w:rPr>
                <w:b/>
              </w:rPr>
              <w:t>Governing controls, policies and procedures:</w:t>
            </w:r>
          </w:p>
          <w:p w14:paraId="149B191E" w14:textId="77777777" w:rsidR="00DF07C6" w:rsidRPr="002A78B1" w:rsidRDefault="00DF07C6" w:rsidP="00DF07C6">
            <w:pPr>
              <w:pStyle w:val="ListParagraph"/>
              <w:numPr>
                <w:ilvl w:val="0"/>
                <w:numId w:val="5"/>
              </w:numPr>
              <w:jc w:val="both"/>
            </w:pPr>
            <w:r w:rsidRPr="002A78B1">
              <w:t>...</w:t>
            </w:r>
          </w:p>
          <w:p w14:paraId="1D1F48A7" w14:textId="77777777" w:rsidR="00DF07C6" w:rsidRPr="002A78B1" w:rsidRDefault="00DF07C6" w:rsidP="00DF07C6">
            <w:pPr>
              <w:jc w:val="both"/>
              <w:rPr>
                <w:b/>
              </w:rPr>
            </w:pPr>
          </w:p>
        </w:tc>
      </w:tr>
      <w:tr w:rsidR="00DF07C6" w:rsidRPr="002A78B1" w14:paraId="7DC5FA49" w14:textId="77777777" w:rsidTr="001F03D0">
        <w:trPr>
          <w:trHeight w:val="650"/>
        </w:trPr>
        <w:tc>
          <w:tcPr>
            <w:tcW w:w="10354" w:type="dxa"/>
            <w:gridSpan w:val="3"/>
          </w:tcPr>
          <w:p w14:paraId="3E627F64" w14:textId="0FB64FCC" w:rsidR="00DF07C6" w:rsidRPr="002A78B1" w:rsidRDefault="00120100" w:rsidP="00DF07C6">
            <w:pPr>
              <w:jc w:val="both"/>
              <w:rPr>
                <w:b/>
              </w:rPr>
            </w:pPr>
            <w:r w:rsidRPr="002A78B1">
              <w:rPr>
                <w:b/>
              </w:rPr>
              <w:t>Lessons Learned</w:t>
            </w:r>
            <w:r w:rsidR="00DF07C6" w:rsidRPr="002A78B1">
              <w:rPr>
                <w:b/>
              </w:rPr>
              <w:t xml:space="preserve">: </w:t>
            </w:r>
          </w:p>
          <w:p w14:paraId="09438159" w14:textId="77777777" w:rsidR="00DF07C6" w:rsidRPr="002A78B1" w:rsidRDefault="00DF07C6" w:rsidP="0012010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120100" w:rsidRPr="002A78B1" w14:paraId="76C4F816" w14:textId="77777777" w:rsidTr="001F03D0">
        <w:trPr>
          <w:trHeight w:val="650"/>
        </w:trPr>
        <w:tc>
          <w:tcPr>
            <w:tcW w:w="10354" w:type="dxa"/>
            <w:gridSpan w:val="3"/>
          </w:tcPr>
          <w:p w14:paraId="4D74A94F" w14:textId="77777777" w:rsidR="00120100" w:rsidRPr="002A78B1" w:rsidRDefault="00120100" w:rsidP="00DF07C6">
            <w:pPr>
              <w:jc w:val="both"/>
              <w:rPr>
                <w:b/>
              </w:rPr>
            </w:pPr>
            <w:r w:rsidRPr="002A78B1">
              <w:rPr>
                <w:b/>
              </w:rPr>
              <w:t>Action Plan:</w:t>
            </w:r>
          </w:p>
          <w:p w14:paraId="22152503" w14:textId="3DC3AA6A" w:rsidR="00120100" w:rsidRPr="002A78B1" w:rsidRDefault="00120100" w:rsidP="00120100">
            <w:pPr>
              <w:pStyle w:val="ListParagraph"/>
              <w:numPr>
                <w:ilvl w:val="0"/>
                <w:numId w:val="51"/>
              </w:numPr>
            </w:pPr>
            <w:r w:rsidRPr="002A78B1">
              <w:t>... (Responsible Team) – target deadline: Day DD Month YYYY</w:t>
            </w:r>
          </w:p>
          <w:p w14:paraId="24E816F2" w14:textId="03B18CD6" w:rsidR="00120100" w:rsidRPr="002A78B1" w:rsidRDefault="00120100" w:rsidP="00DF07C6">
            <w:pPr>
              <w:jc w:val="both"/>
              <w:rPr>
                <w:b/>
              </w:rPr>
            </w:pPr>
          </w:p>
        </w:tc>
      </w:tr>
      <w:tr w:rsidR="00DF07C6" w:rsidRPr="002A78B1" w14:paraId="7092241F" w14:textId="77777777" w:rsidTr="001F03D0">
        <w:trPr>
          <w:trHeight w:val="377"/>
        </w:trPr>
        <w:tc>
          <w:tcPr>
            <w:tcW w:w="10354" w:type="dxa"/>
            <w:gridSpan w:val="3"/>
            <w:shd w:val="clear" w:color="auto" w:fill="D9D9D9" w:themeFill="background1" w:themeFillShade="D9"/>
          </w:tcPr>
          <w:p w14:paraId="2F1FC33F" w14:textId="77777777" w:rsidR="00DF07C6" w:rsidRPr="002A78B1" w:rsidRDefault="00DF07C6" w:rsidP="00DF07C6">
            <w:pPr>
              <w:rPr>
                <w:b/>
              </w:rPr>
            </w:pPr>
            <w:r w:rsidRPr="002A78B1">
              <w:rPr>
                <w:b/>
              </w:rPr>
              <w:t>INTERNAL USE ONLY</w:t>
            </w:r>
          </w:p>
        </w:tc>
      </w:tr>
      <w:tr w:rsidR="00DF07C6" w:rsidRPr="002A78B1" w14:paraId="300A9691" w14:textId="77777777" w:rsidTr="001F03D0">
        <w:trPr>
          <w:trHeight w:val="377"/>
        </w:trPr>
        <w:tc>
          <w:tcPr>
            <w:tcW w:w="10354" w:type="dxa"/>
            <w:gridSpan w:val="3"/>
            <w:shd w:val="clear" w:color="auto" w:fill="D9D9D9" w:themeFill="background1" w:themeFillShade="D9"/>
          </w:tcPr>
          <w:p w14:paraId="3180AA1B" w14:textId="77777777" w:rsidR="00DF07C6" w:rsidRPr="002A78B1" w:rsidRDefault="00DF07C6" w:rsidP="00DF07C6">
            <w:pPr>
              <w:rPr>
                <w:b/>
              </w:rPr>
            </w:pPr>
            <w:r w:rsidRPr="002A78B1">
              <w:rPr>
                <w:b/>
              </w:rPr>
              <w:t xml:space="preserve">Incident Reference Number: </w:t>
            </w:r>
          </w:p>
        </w:tc>
      </w:tr>
      <w:tr w:rsidR="00DF07C6" w:rsidRPr="002A78B1" w14:paraId="081B6D24" w14:textId="77777777" w:rsidTr="001F03D0">
        <w:trPr>
          <w:trHeight w:val="408"/>
        </w:trPr>
        <w:tc>
          <w:tcPr>
            <w:tcW w:w="10354" w:type="dxa"/>
            <w:gridSpan w:val="3"/>
            <w:shd w:val="clear" w:color="auto" w:fill="D9D9D9" w:themeFill="background1" w:themeFillShade="D9"/>
          </w:tcPr>
          <w:p w14:paraId="213EFA77" w14:textId="77777777" w:rsidR="00DF07C6" w:rsidRPr="002A78B1" w:rsidRDefault="00DF07C6" w:rsidP="00DF07C6">
            <w:pPr>
              <w:rPr>
                <w:b/>
                <w:color w:val="000000"/>
              </w:rPr>
            </w:pPr>
            <w:r w:rsidRPr="002A78B1">
              <w:rPr>
                <w:b/>
                <w:color w:val="000000"/>
              </w:rPr>
              <w:t>Severity: LOW/MEDIUM/HIGH</w:t>
            </w:r>
          </w:p>
        </w:tc>
      </w:tr>
      <w:tr w:rsidR="00DF07C6" w:rsidRPr="002A78B1" w14:paraId="48177B04" w14:textId="77777777" w:rsidTr="001F03D0">
        <w:trPr>
          <w:trHeight w:val="339"/>
        </w:trPr>
        <w:tc>
          <w:tcPr>
            <w:tcW w:w="10354" w:type="dxa"/>
            <w:gridSpan w:val="3"/>
            <w:shd w:val="clear" w:color="auto" w:fill="D9D9D9" w:themeFill="background1" w:themeFillShade="D9"/>
          </w:tcPr>
          <w:p w14:paraId="12FB2718" w14:textId="7EE2B5FF" w:rsidR="00DF07C6" w:rsidRPr="002A78B1" w:rsidRDefault="00DF07C6" w:rsidP="00DF07C6">
            <w:pPr>
              <w:rPr>
                <w:b/>
                <w:color w:val="000000"/>
              </w:rPr>
            </w:pPr>
            <w:r w:rsidRPr="002A78B1">
              <w:rPr>
                <w:b/>
                <w:color w:val="000000"/>
              </w:rPr>
              <w:t>Status: LIVE/CONTAINED/CLOSED</w:t>
            </w:r>
          </w:p>
        </w:tc>
      </w:tr>
      <w:tr w:rsidR="00DF07C6" w:rsidRPr="002A78B1" w14:paraId="78F95A85" w14:textId="77777777" w:rsidTr="00120100">
        <w:trPr>
          <w:trHeight w:val="672"/>
        </w:trPr>
        <w:tc>
          <w:tcPr>
            <w:tcW w:w="10354" w:type="dxa"/>
            <w:gridSpan w:val="3"/>
            <w:shd w:val="clear" w:color="auto" w:fill="D9D9D9" w:themeFill="background1" w:themeFillShade="D9"/>
          </w:tcPr>
          <w:p w14:paraId="47D7243D" w14:textId="77777777" w:rsidR="00DF07C6" w:rsidRPr="002A78B1" w:rsidRDefault="00DF07C6" w:rsidP="00120100">
            <w:pPr>
              <w:rPr>
                <w:b/>
              </w:rPr>
            </w:pPr>
            <w:r w:rsidRPr="002A78B1">
              <w:rPr>
                <w:b/>
                <w:color w:val="000000"/>
              </w:rPr>
              <w:t>Incident logged in Security Incident Register</w:t>
            </w:r>
            <w:r w:rsidRPr="002A78B1">
              <w:rPr>
                <w:b/>
              </w:rPr>
              <w:t xml:space="preserve"> (Y/N): </w:t>
            </w:r>
          </w:p>
          <w:p w14:paraId="6DBCA456" w14:textId="6334B2E9" w:rsidR="00DF07C6" w:rsidRPr="002A78B1" w:rsidRDefault="00DF07C6" w:rsidP="00120100">
            <w:pPr>
              <w:rPr>
                <w:b/>
              </w:rPr>
            </w:pPr>
            <w:r w:rsidRPr="002A78B1">
              <w:rPr>
                <w:b/>
              </w:rPr>
              <w:t xml:space="preserve">SIRO informed (Y/N): </w:t>
            </w:r>
          </w:p>
        </w:tc>
      </w:tr>
      <w:tr w:rsidR="00DF07C6" w:rsidRPr="002A78B1" w14:paraId="5E6B023C" w14:textId="77777777" w:rsidTr="00120100">
        <w:trPr>
          <w:trHeight w:val="681"/>
        </w:trPr>
        <w:tc>
          <w:tcPr>
            <w:tcW w:w="5240" w:type="dxa"/>
            <w:shd w:val="clear" w:color="auto" w:fill="D9D9D9" w:themeFill="background1" w:themeFillShade="D9"/>
          </w:tcPr>
          <w:p w14:paraId="11129415" w14:textId="77777777" w:rsidR="00DF07C6" w:rsidRPr="002A78B1" w:rsidRDefault="00DF07C6" w:rsidP="00120100">
            <w:pPr>
              <w:rPr>
                <w:b/>
              </w:rPr>
            </w:pPr>
            <w:r w:rsidRPr="002A78B1">
              <w:rPr>
                <w:b/>
              </w:rPr>
              <w:t xml:space="preserve">Does the Info Risk Register need updating (Y/N): </w:t>
            </w:r>
          </w:p>
          <w:p w14:paraId="588BFC52" w14:textId="77777777" w:rsidR="00DF07C6" w:rsidRPr="002A78B1" w:rsidRDefault="00DF07C6" w:rsidP="00120100">
            <w:pPr>
              <w:rPr>
                <w:b/>
              </w:rPr>
            </w:pPr>
            <w:r w:rsidRPr="002A78B1">
              <w:rPr>
                <w:b/>
              </w:rPr>
              <w:t xml:space="preserve">Does the President / CEO need to be informed(Y/N): </w:t>
            </w:r>
          </w:p>
        </w:tc>
        <w:tc>
          <w:tcPr>
            <w:tcW w:w="5114" w:type="dxa"/>
            <w:gridSpan w:val="2"/>
            <w:shd w:val="clear" w:color="auto" w:fill="D9D9D9" w:themeFill="background1" w:themeFillShade="D9"/>
          </w:tcPr>
          <w:p w14:paraId="0D5BAE6F" w14:textId="77777777" w:rsidR="00DF07C6" w:rsidRPr="002A78B1" w:rsidRDefault="00DF07C6" w:rsidP="00DF07C6">
            <w:pPr>
              <w:rPr>
                <w:b/>
              </w:rPr>
            </w:pPr>
            <w:r w:rsidRPr="002A78B1">
              <w:rPr>
                <w:b/>
              </w:rPr>
              <w:t xml:space="preserve">External/internal communication required (Y/N):  </w:t>
            </w:r>
          </w:p>
          <w:p w14:paraId="531B6E80" w14:textId="63A3B225" w:rsidR="00DF07C6" w:rsidRPr="002A78B1" w:rsidRDefault="00DF07C6" w:rsidP="00DF07C6">
            <w:pPr>
              <w:rPr>
                <w:b/>
              </w:rPr>
            </w:pPr>
            <w:r w:rsidRPr="002A78B1">
              <w:rPr>
                <w:b/>
              </w:rPr>
              <w:t xml:space="preserve">Details if applicable:  </w:t>
            </w:r>
          </w:p>
        </w:tc>
      </w:tr>
      <w:tr w:rsidR="00DF07C6" w:rsidRPr="002A78B1" w14:paraId="262D75D8" w14:textId="77777777" w:rsidTr="001F03D0">
        <w:tc>
          <w:tcPr>
            <w:tcW w:w="5240" w:type="dxa"/>
            <w:shd w:val="clear" w:color="auto" w:fill="D9D9D9" w:themeFill="background1" w:themeFillShade="D9"/>
          </w:tcPr>
          <w:p w14:paraId="4A419A8D" w14:textId="77777777" w:rsidR="00DF07C6" w:rsidRPr="002A78B1" w:rsidRDefault="00DF07C6" w:rsidP="00DF07C6">
            <w:pPr>
              <w:rPr>
                <w:b/>
              </w:rPr>
            </w:pPr>
            <w:r w:rsidRPr="002A78B1">
              <w:rPr>
                <w:b/>
              </w:rPr>
              <w:t xml:space="preserve">Incident closed (Y/N):  N                                     </w:t>
            </w:r>
          </w:p>
        </w:tc>
        <w:tc>
          <w:tcPr>
            <w:tcW w:w="5114" w:type="dxa"/>
            <w:gridSpan w:val="2"/>
            <w:shd w:val="clear" w:color="auto" w:fill="D9D9D9" w:themeFill="background1" w:themeFillShade="D9"/>
          </w:tcPr>
          <w:p w14:paraId="51D2FC7F" w14:textId="77777777" w:rsidR="00DF07C6" w:rsidRPr="002A78B1" w:rsidRDefault="00DF07C6" w:rsidP="00DF07C6">
            <w:pPr>
              <w:rPr>
                <w:b/>
              </w:rPr>
            </w:pPr>
            <w:r w:rsidRPr="002A78B1">
              <w:rPr>
                <w:b/>
              </w:rPr>
              <w:t>Date closed:</w:t>
            </w:r>
          </w:p>
        </w:tc>
      </w:tr>
    </w:tbl>
    <w:bookmarkEnd w:id="1"/>
    <w:bookmarkEnd w:id="2"/>
    <w:p w14:paraId="2F21D48B" w14:textId="36A2A3A8" w:rsidR="007903CA" w:rsidRPr="000D539F" w:rsidRDefault="000D539F" w:rsidP="000D539F">
      <w:pPr>
        <w:pStyle w:val="Heading2"/>
        <w:rPr>
          <w:rFonts w:ascii="Arial" w:hAnsi="Arial" w:cs="Arial"/>
          <w:b/>
        </w:rPr>
      </w:pPr>
      <w:r w:rsidRPr="00725554">
        <w:rPr>
          <w:rFonts w:ascii="Arial" w:hAnsi="Arial" w:cs="Arial"/>
          <w:b/>
        </w:rPr>
        <w:t xml:space="preserve"> </w:t>
      </w:r>
    </w:p>
    <w:sectPr w:rsidR="007903CA" w:rsidRPr="000D539F" w:rsidSect="009E189E">
      <w:headerReference w:type="default" r:id="rId8"/>
      <w:footerReference w:type="default" r:id="rId9"/>
      <w:pgSz w:w="11906" w:h="16838"/>
      <w:pgMar w:top="567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E9D92" w14:textId="77777777" w:rsidR="00BD3A63" w:rsidRDefault="00BD3A63" w:rsidP="00B23735">
      <w:pPr>
        <w:spacing w:after="0" w:line="240" w:lineRule="auto"/>
      </w:pPr>
      <w:r>
        <w:separator/>
      </w:r>
    </w:p>
  </w:endnote>
  <w:endnote w:type="continuationSeparator" w:id="0">
    <w:p w14:paraId="0E2BCB26" w14:textId="77777777" w:rsidR="00BD3A63" w:rsidRDefault="00BD3A63" w:rsidP="00B2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486"/>
    </w:tblGrid>
    <w:tr w:rsidR="00BD3A63" w14:paraId="1F125F93" w14:textId="77777777" w:rsidTr="00F7146D">
      <w:trPr>
        <w:trHeight w:hRule="exact" w:val="115"/>
        <w:jc w:val="center"/>
      </w:trPr>
      <w:tc>
        <w:tcPr>
          <w:tcW w:w="4540" w:type="dxa"/>
          <w:shd w:val="clear" w:color="auto" w:fill="5B9BD5" w:themeFill="accent1"/>
          <w:tcMar>
            <w:top w:w="0" w:type="dxa"/>
            <w:bottom w:w="0" w:type="dxa"/>
          </w:tcMar>
        </w:tcPr>
        <w:p w14:paraId="1578E489" w14:textId="77777777" w:rsidR="00BD3A63" w:rsidRDefault="00BD3A63">
          <w:pPr>
            <w:pStyle w:val="Header"/>
            <w:rPr>
              <w:caps/>
              <w:sz w:val="18"/>
            </w:rPr>
          </w:pPr>
        </w:p>
      </w:tc>
      <w:tc>
        <w:tcPr>
          <w:tcW w:w="4486" w:type="dxa"/>
          <w:shd w:val="clear" w:color="auto" w:fill="5B9BD5" w:themeFill="accent1"/>
          <w:tcMar>
            <w:top w:w="0" w:type="dxa"/>
            <w:bottom w:w="0" w:type="dxa"/>
          </w:tcMar>
        </w:tcPr>
        <w:p w14:paraId="59E41BFB" w14:textId="77777777" w:rsidR="00BD3A63" w:rsidRDefault="00BD3A63">
          <w:pPr>
            <w:pStyle w:val="Header"/>
            <w:jc w:val="right"/>
            <w:rPr>
              <w:caps/>
              <w:sz w:val="18"/>
            </w:rPr>
          </w:pPr>
        </w:p>
      </w:tc>
    </w:tr>
    <w:tr w:rsidR="00BD3A63" w14:paraId="1BD61EDD" w14:textId="77777777" w:rsidTr="00F7146D">
      <w:trPr>
        <w:trHeight w:hRule="exact" w:val="115"/>
        <w:jc w:val="center"/>
      </w:trPr>
      <w:tc>
        <w:tcPr>
          <w:tcW w:w="4540" w:type="dxa"/>
          <w:shd w:val="clear" w:color="auto" w:fill="5B9BD5" w:themeFill="accent1"/>
          <w:tcMar>
            <w:top w:w="0" w:type="dxa"/>
            <w:bottom w:w="0" w:type="dxa"/>
          </w:tcMar>
        </w:tcPr>
        <w:p w14:paraId="1EE959C1" w14:textId="77777777" w:rsidR="00BD3A63" w:rsidRDefault="00BD3A63">
          <w:pPr>
            <w:pStyle w:val="Header"/>
            <w:rPr>
              <w:caps/>
              <w:sz w:val="18"/>
            </w:rPr>
          </w:pPr>
        </w:p>
      </w:tc>
      <w:tc>
        <w:tcPr>
          <w:tcW w:w="4486" w:type="dxa"/>
          <w:shd w:val="clear" w:color="auto" w:fill="5B9BD5" w:themeFill="accent1"/>
          <w:tcMar>
            <w:top w:w="0" w:type="dxa"/>
            <w:bottom w:w="0" w:type="dxa"/>
          </w:tcMar>
        </w:tcPr>
        <w:p w14:paraId="7925024C" w14:textId="77777777" w:rsidR="00BD3A63" w:rsidRDefault="00BD3A63">
          <w:pPr>
            <w:pStyle w:val="Header"/>
            <w:jc w:val="right"/>
            <w:rPr>
              <w:caps/>
              <w:sz w:val="18"/>
            </w:rPr>
          </w:pPr>
        </w:p>
      </w:tc>
    </w:tr>
    <w:tr w:rsidR="00BD3A63" w14:paraId="17891D65" w14:textId="77777777" w:rsidTr="00F7146D">
      <w:trPr>
        <w:trHeight w:val="331"/>
        <w:jc w:val="center"/>
      </w:trPr>
      <w:tc>
        <w:tcPr>
          <w:tcW w:w="9026" w:type="dxa"/>
          <w:gridSpan w:val="2"/>
          <w:shd w:val="clear" w:color="auto" w:fill="auto"/>
        </w:tcPr>
        <w:p w14:paraId="1B012F87" w14:textId="79B1824C" w:rsidR="00BD3A63" w:rsidRPr="001B4F45" w:rsidRDefault="00BD3A63" w:rsidP="00F7146D">
          <w:pPr>
            <w:tabs>
              <w:tab w:val="left" w:pos="3684"/>
            </w:tabs>
            <w:spacing w:after="0"/>
            <w:rPr>
              <w:i/>
              <w:color w:val="2E74B5" w:themeColor="accent1" w:themeShade="BF"/>
              <w:sz w:val="20"/>
              <w:szCs w:val="20"/>
            </w:rPr>
          </w:pPr>
          <w:r w:rsidRPr="001B4F45">
            <w:rPr>
              <w:b/>
              <w:i/>
              <w:color w:val="2E74B5" w:themeColor="accent1" w:themeShade="BF"/>
              <w:sz w:val="20"/>
              <w:szCs w:val="20"/>
            </w:rPr>
            <w:t>Working together to handle personal data safely, respectfully and lawfully</w:t>
          </w:r>
        </w:p>
      </w:tc>
    </w:tr>
    <w:tr w:rsidR="00BD3A63" w:rsidRPr="003B4F25" w14:paraId="324388A2" w14:textId="77777777" w:rsidTr="00F7146D">
      <w:trPr>
        <w:trHeight w:val="252"/>
        <w:jc w:val="center"/>
      </w:trPr>
      <w:tc>
        <w:tcPr>
          <w:tcW w:w="9026" w:type="dxa"/>
          <w:gridSpan w:val="2"/>
          <w:shd w:val="clear" w:color="auto" w:fill="auto"/>
          <w:vAlign w:val="bottom"/>
        </w:tcPr>
        <w:p w14:paraId="3E8C952C" w14:textId="3E0E4C3E" w:rsidR="00BD3A63" w:rsidRPr="003B4F25" w:rsidRDefault="00BD3A63" w:rsidP="00F7146D">
          <w:pPr>
            <w:tabs>
              <w:tab w:val="left" w:pos="3684"/>
            </w:tabs>
            <w:spacing w:after="0"/>
            <w:jc w:val="right"/>
            <w:rPr>
              <w:rFonts w:ascii="Calibri" w:hAnsi="Calibri" w:cs="Calibri"/>
              <w:b/>
              <w:color w:val="1F4E79" w:themeColor="accent1" w:themeShade="80"/>
              <w:sz w:val="20"/>
              <w:szCs w:val="20"/>
            </w:rPr>
          </w:pPr>
          <w:r w:rsidRPr="003B4F25">
            <w:rPr>
              <w:rFonts w:ascii="Calibri" w:hAnsi="Calibri" w:cs="Calibri"/>
              <w:b/>
              <w:color w:val="1F4E79" w:themeColor="accent1" w:themeShade="80"/>
              <w:sz w:val="20"/>
              <w:szCs w:val="20"/>
            </w:rPr>
            <w:t xml:space="preserve">Page </w:t>
          </w:r>
          <w:r w:rsidRPr="003B4F25">
            <w:rPr>
              <w:rFonts w:ascii="Calibri" w:hAnsi="Calibri" w:cs="Calibri"/>
              <w:b/>
              <w:bCs/>
              <w:color w:val="1F4E79" w:themeColor="accent1" w:themeShade="80"/>
              <w:sz w:val="20"/>
              <w:szCs w:val="20"/>
            </w:rPr>
            <w:fldChar w:fldCharType="begin"/>
          </w:r>
          <w:r w:rsidRPr="003B4F25">
            <w:rPr>
              <w:rFonts w:ascii="Calibri" w:hAnsi="Calibri" w:cs="Calibri"/>
              <w:b/>
              <w:bCs/>
              <w:color w:val="1F4E79" w:themeColor="accent1" w:themeShade="80"/>
              <w:sz w:val="20"/>
              <w:szCs w:val="20"/>
            </w:rPr>
            <w:instrText xml:space="preserve"> PAGE  \* Arabic  \* MERGEFORMAT </w:instrText>
          </w:r>
          <w:r w:rsidRPr="003B4F25">
            <w:rPr>
              <w:rFonts w:ascii="Calibri" w:hAnsi="Calibri" w:cs="Calibri"/>
              <w:b/>
              <w:bCs/>
              <w:color w:val="1F4E79" w:themeColor="accent1" w:themeShade="80"/>
              <w:sz w:val="20"/>
              <w:szCs w:val="20"/>
            </w:rPr>
            <w:fldChar w:fldCharType="separate"/>
          </w:r>
          <w:r w:rsidR="000D539F">
            <w:rPr>
              <w:rFonts w:ascii="Calibri" w:hAnsi="Calibri" w:cs="Calibri"/>
              <w:b/>
              <w:bCs/>
              <w:noProof/>
              <w:color w:val="1F4E79" w:themeColor="accent1" w:themeShade="80"/>
              <w:sz w:val="20"/>
              <w:szCs w:val="20"/>
            </w:rPr>
            <w:t>2</w:t>
          </w:r>
          <w:r w:rsidRPr="003B4F25">
            <w:rPr>
              <w:rFonts w:ascii="Calibri" w:hAnsi="Calibri" w:cs="Calibri"/>
              <w:b/>
              <w:bCs/>
              <w:color w:val="1F4E79" w:themeColor="accent1" w:themeShade="80"/>
              <w:sz w:val="20"/>
              <w:szCs w:val="20"/>
            </w:rPr>
            <w:fldChar w:fldCharType="end"/>
          </w:r>
          <w:r w:rsidRPr="003B4F25">
            <w:rPr>
              <w:rFonts w:ascii="Calibri" w:hAnsi="Calibri" w:cs="Calibri"/>
              <w:b/>
              <w:color w:val="1F4E79" w:themeColor="accent1" w:themeShade="80"/>
              <w:sz w:val="20"/>
              <w:szCs w:val="20"/>
            </w:rPr>
            <w:t xml:space="preserve"> of </w:t>
          </w:r>
          <w:r w:rsidRPr="003B4F25">
            <w:rPr>
              <w:rFonts w:ascii="Calibri" w:hAnsi="Calibri" w:cs="Calibri"/>
              <w:b/>
              <w:bCs/>
              <w:color w:val="1F4E79" w:themeColor="accent1" w:themeShade="80"/>
              <w:sz w:val="20"/>
              <w:szCs w:val="20"/>
            </w:rPr>
            <w:fldChar w:fldCharType="begin"/>
          </w:r>
          <w:r w:rsidRPr="003B4F25">
            <w:rPr>
              <w:rFonts w:ascii="Calibri" w:hAnsi="Calibri" w:cs="Calibri"/>
              <w:b/>
              <w:bCs/>
              <w:color w:val="1F4E79" w:themeColor="accent1" w:themeShade="80"/>
              <w:sz w:val="20"/>
              <w:szCs w:val="20"/>
            </w:rPr>
            <w:instrText xml:space="preserve"> NUMPAGES  \* Arabic  \* MERGEFORMAT </w:instrText>
          </w:r>
          <w:r w:rsidRPr="003B4F25">
            <w:rPr>
              <w:rFonts w:ascii="Calibri" w:hAnsi="Calibri" w:cs="Calibri"/>
              <w:b/>
              <w:bCs/>
              <w:color w:val="1F4E79" w:themeColor="accent1" w:themeShade="80"/>
              <w:sz w:val="20"/>
              <w:szCs w:val="20"/>
            </w:rPr>
            <w:fldChar w:fldCharType="separate"/>
          </w:r>
          <w:r w:rsidR="000D539F">
            <w:rPr>
              <w:rFonts w:ascii="Calibri" w:hAnsi="Calibri" w:cs="Calibri"/>
              <w:b/>
              <w:bCs/>
              <w:noProof/>
              <w:color w:val="1F4E79" w:themeColor="accent1" w:themeShade="80"/>
              <w:sz w:val="20"/>
              <w:szCs w:val="20"/>
            </w:rPr>
            <w:t>2</w:t>
          </w:r>
          <w:r w:rsidRPr="003B4F25">
            <w:rPr>
              <w:rFonts w:ascii="Calibri" w:hAnsi="Calibri" w:cs="Calibri"/>
              <w:b/>
              <w:bCs/>
              <w:color w:val="1F4E79" w:themeColor="accent1" w:themeShade="80"/>
              <w:sz w:val="20"/>
              <w:szCs w:val="20"/>
            </w:rPr>
            <w:fldChar w:fldCharType="end"/>
          </w:r>
        </w:p>
      </w:tc>
    </w:tr>
  </w:tbl>
  <w:p w14:paraId="02397862" w14:textId="77777777" w:rsidR="00BD3A63" w:rsidRDefault="00BD3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E50DB" w14:textId="77777777" w:rsidR="00BD3A63" w:rsidRDefault="00BD3A63" w:rsidP="00B23735">
      <w:pPr>
        <w:spacing w:after="0" w:line="240" w:lineRule="auto"/>
      </w:pPr>
      <w:r>
        <w:separator/>
      </w:r>
    </w:p>
  </w:footnote>
  <w:footnote w:type="continuationSeparator" w:id="0">
    <w:p w14:paraId="4039C563" w14:textId="77777777" w:rsidR="00BD3A63" w:rsidRDefault="00BD3A63" w:rsidP="00B2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C756" w14:textId="1DE3E4FA" w:rsidR="00BD3A63" w:rsidRPr="00031B53" w:rsidRDefault="00BD3A63">
    <w:pPr>
      <w:pStyle w:val="Header"/>
      <w:rPr>
        <w:b/>
        <w:color w:val="1F4E79" w:themeColor="accent1" w:themeShade="80"/>
      </w:rPr>
    </w:pPr>
    <w:r w:rsidRPr="00031B53">
      <w:rPr>
        <w:b/>
        <w:color w:val="1F4E79" w:themeColor="accent1" w:themeShade="80"/>
      </w:rPr>
      <w:t>Data Security and Protection Incident Han</w:t>
    </w:r>
    <w:r w:rsidR="006B5EF4">
      <w:rPr>
        <w:b/>
        <w:color w:val="1F4E79" w:themeColor="accent1" w:themeShade="80"/>
      </w:rPr>
      <w:t>dling Policy and Procedures 2022</w:t>
    </w:r>
  </w:p>
  <w:p w14:paraId="4B3FC21F" w14:textId="77777777" w:rsidR="00BD3A63" w:rsidRDefault="00BD3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365"/>
    <w:multiLevelType w:val="hybridMultilevel"/>
    <w:tmpl w:val="1C5C635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651B"/>
    <w:multiLevelType w:val="hybridMultilevel"/>
    <w:tmpl w:val="2A348A46"/>
    <w:lvl w:ilvl="0" w:tplc="6646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A"/>
    <w:multiLevelType w:val="hybridMultilevel"/>
    <w:tmpl w:val="6D12B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31654"/>
    <w:multiLevelType w:val="hybridMultilevel"/>
    <w:tmpl w:val="8198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F49"/>
    <w:multiLevelType w:val="hybridMultilevel"/>
    <w:tmpl w:val="3410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94D"/>
    <w:multiLevelType w:val="hybridMultilevel"/>
    <w:tmpl w:val="0A12A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48E7"/>
    <w:multiLevelType w:val="hybridMultilevel"/>
    <w:tmpl w:val="0476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409F"/>
    <w:multiLevelType w:val="hybridMultilevel"/>
    <w:tmpl w:val="A5900D42"/>
    <w:lvl w:ilvl="0" w:tplc="6646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A0414"/>
    <w:multiLevelType w:val="hybridMultilevel"/>
    <w:tmpl w:val="3F9E22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72F2"/>
    <w:multiLevelType w:val="hybridMultilevel"/>
    <w:tmpl w:val="E3A4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16212"/>
    <w:multiLevelType w:val="hybridMultilevel"/>
    <w:tmpl w:val="26EED3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9C217B"/>
    <w:multiLevelType w:val="hybridMultilevel"/>
    <w:tmpl w:val="663E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879D3"/>
    <w:multiLevelType w:val="hybridMultilevel"/>
    <w:tmpl w:val="9928F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6007E"/>
    <w:multiLevelType w:val="hybridMultilevel"/>
    <w:tmpl w:val="FA1E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81285"/>
    <w:multiLevelType w:val="hybridMultilevel"/>
    <w:tmpl w:val="3E0E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512E"/>
    <w:multiLevelType w:val="hybridMultilevel"/>
    <w:tmpl w:val="12EA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CD8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3704F"/>
    <w:multiLevelType w:val="hybridMultilevel"/>
    <w:tmpl w:val="C6C87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E377C"/>
    <w:multiLevelType w:val="hybridMultilevel"/>
    <w:tmpl w:val="A25A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578C2"/>
    <w:multiLevelType w:val="hybridMultilevel"/>
    <w:tmpl w:val="75887F92"/>
    <w:lvl w:ilvl="0" w:tplc="77E8A0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4990"/>
    <w:multiLevelType w:val="hybridMultilevel"/>
    <w:tmpl w:val="C792D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C7438"/>
    <w:multiLevelType w:val="hybridMultilevel"/>
    <w:tmpl w:val="D8DE694E"/>
    <w:lvl w:ilvl="0" w:tplc="6646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4094A"/>
    <w:multiLevelType w:val="hybridMultilevel"/>
    <w:tmpl w:val="28AE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138FE"/>
    <w:multiLevelType w:val="hybridMultilevel"/>
    <w:tmpl w:val="4BFA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2688A"/>
    <w:multiLevelType w:val="hybridMultilevel"/>
    <w:tmpl w:val="0464C27E"/>
    <w:lvl w:ilvl="0" w:tplc="DC009D10">
      <w:start w:val="1"/>
      <w:numFmt w:val="bullet"/>
      <w:lvlText w:val=""/>
      <w:lvlJc w:val="left"/>
      <w:pPr>
        <w:tabs>
          <w:tab w:val="num" w:pos="1452"/>
        </w:tabs>
        <w:ind w:left="1452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24" w15:restartNumberingAfterBreak="0">
    <w:nsid w:val="397B6727"/>
    <w:multiLevelType w:val="hybridMultilevel"/>
    <w:tmpl w:val="2D18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B31F9"/>
    <w:multiLevelType w:val="hybridMultilevel"/>
    <w:tmpl w:val="66D43C54"/>
    <w:lvl w:ilvl="0" w:tplc="CC568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154988"/>
    <w:multiLevelType w:val="hybridMultilevel"/>
    <w:tmpl w:val="420E982E"/>
    <w:lvl w:ilvl="0" w:tplc="D50A89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C0247DA"/>
    <w:multiLevelType w:val="hybridMultilevel"/>
    <w:tmpl w:val="9306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70118"/>
    <w:multiLevelType w:val="hybridMultilevel"/>
    <w:tmpl w:val="4C5E47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E94D55"/>
    <w:multiLevelType w:val="hybridMultilevel"/>
    <w:tmpl w:val="1CE612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730CB"/>
    <w:multiLevelType w:val="hybridMultilevel"/>
    <w:tmpl w:val="6ACA5CA6"/>
    <w:lvl w:ilvl="0" w:tplc="6646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DCF"/>
    <w:multiLevelType w:val="hybridMultilevel"/>
    <w:tmpl w:val="2A16E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A6746"/>
    <w:multiLevelType w:val="hybridMultilevel"/>
    <w:tmpl w:val="793A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14AAF"/>
    <w:multiLevelType w:val="hybridMultilevel"/>
    <w:tmpl w:val="4B3C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B1E40"/>
    <w:multiLevelType w:val="hybridMultilevel"/>
    <w:tmpl w:val="832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81A37"/>
    <w:multiLevelType w:val="hybridMultilevel"/>
    <w:tmpl w:val="B41E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C56D3"/>
    <w:multiLevelType w:val="hybridMultilevel"/>
    <w:tmpl w:val="2AE2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2633"/>
    <w:multiLevelType w:val="hybridMultilevel"/>
    <w:tmpl w:val="1B445E68"/>
    <w:lvl w:ilvl="0" w:tplc="52E8FC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A77F6"/>
    <w:multiLevelType w:val="hybridMultilevel"/>
    <w:tmpl w:val="DA0EF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72F0"/>
    <w:multiLevelType w:val="hybridMultilevel"/>
    <w:tmpl w:val="51F4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20E1B"/>
    <w:multiLevelType w:val="hybridMultilevel"/>
    <w:tmpl w:val="BCEC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4DD2"/>
    <w:multiLevelType w:val="hybridMultilevel"/>
    <w:tmpl w:val="D7BE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36144"/>
    <w:multiLevelType w:val="hybridMultilevel"/>
    <w:tmpl w:val="8392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B4D87"/>
    <w:multiLevelType w:val="hybridMultilevel"/>
    <w:tmpl w:val="D404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03298"/>
    <w:multiLevelType w:val="hybridMultilevel"/>
    <w:tmpl w:val="4586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6041BB"/>
    <w:multiLevelType w:val="hybridMultilevel"/>
    <w:tmpl w:val="DA58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0288A"/>
    <w:multiLevelType w:val="hybridMultilevel"/>
    <w:tmpl w:val="C792D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36D72"/>
    <w:multiLevelType w:val="hybridMultilevel"/>
    <w:tmpl w:val="BA5AA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99715D"/>
    <w:multiLevelType w:val="hybridMultilevel"/>
    <w:tmpl w:val="741A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01D45"/>
    <w:multiLevelType w:val="hybridMultilevel"/>
    <w:tmpl w:val="A30ED3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009D1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009D10">
      <w:start w:val="1"/>
      <w:numFmt w:val="bullet"/>
      <w:lvlText w:val=""/>
      <w:lvlJc w:val="left"/>
      <w:pPr>
        <w:tabs>
          <w:tab w:val="num" w:pos="2523"/>
        </w:tabs>
        <w:ind w:left="2523" w:hanging="363"/>
      </w:pPr>
      <w:rPr>
        <w:rFonts w:ascii="Symbol" w:hAnsi="Symbol" w:hint="default"/>
      </w:rPr>
    </w:lvl>
    <w:lvl w:ilvl="4" w:tplc="9DEA880C">
      <w:start w:val="29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9D529F5"/>
    <w:multiLevelType w:val="hybridMultilevel"/>
    <w:tmpl w:val="B492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33"/>
  </w:num>
  <w:num w:numId="4">
    <w:abstractNumId w:val="34"/>
  </w:num>
  <w:num w:numId="5">
    <w:abstractNumId w:val="14"/>
  </w:num>
  <w:num w:numId="6">
    <w:abstractNumId w:val="47"/>
  </w:num>
  <w:num w:numId="7">
    <w:abstractNumId w:val="18"/>
  </w:num>
  <w:num w:numId="8">
    <w:abstractNumId w:val="49"/>
  </w:num>
  <w:num w:numId="9">
    <w:abstractNumId w:val="23"/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7"/>
  </w:num>
  <w:num w:numId="13">
    <w:abstractNumId w:val="20"/>
  </w:num>
  <w:num w:numId="14">
    <w:abstractNumId w:val="1"/>
  </w:num>
  <w:num w:numId="15">
    <w:abstractNumId w:val="8"/>
  </w:num>
  <w:num w:numId="16">
    <w:abstractNumId w:val="25"/>
  </w:num>
  <w:num w:numId="17">
    <w:abstractNumId w:val="10"/>
  </w:num>
  <w:num w:numId="18">
    <w:abstractNumId w:val="29"/>
  </w:num>
  <w:num w:numId="19">
    <w:abstractNumId w:val="31"/>
  </w:num>
  <w:num w:numId="20">
    <w:abstractNumId w:val="26"/>
  </w:num>
  <w:num w:numId="21">
    <w:abstractNumId w:val="0"/>
  </w:num>
  <w:num w:numId="22">
    <w:abstractNumId w:val="22"/>
  </w:num>
  <w:num w:numId="23">
    <w:abstractNumId w:val="37"/>
  </w:num>
  <w:num w:numId="24">
    <w:abstractNumId w:val="12"/>
  </w:num>
  <w:num w:numId="25">
    <w:abstractNumId w:val="28"/>
  </w:num>
  <w:num w:numId="26">
    <w:abstractNumId w:val="2"/>
  </w:num>
  <w:num w:numId="27">
    <w:abstractNumId w:val="32"/>
  </w:num>
  <w:num w:numId="28">
    <w:abstractNumId w:val="16"/>
  </w:num>
  <w:num w:numId="29">
    <w:abstractNumId w:val="27"/>
  </w:num>
  <w:num w:numId="30">
    <w:abstractNumId w:val="39"/>
  </w:num>
  <w:num w:numId="31">
    <w:abstractNumId w:val="9"/>
  </w:num>
  <w:num w:numId="32">
    <w:abstractNumId w:val="5"/>
  </w:num>
  <w:num w:numId="33">
    <w:abstractNumId w:val="21"/>
  </w:num>
  <w:num w:numId="34">
    <w:abstractNumId w:val="4"/>
  </w:num>
  <w:num w:numId="35">
    <w:abstractNumId w:val="24"/>
  </w:num>
  <w:num w:numId="36">
    <w:abstractNumId w:val="35"/>
  </w:num>
  <w:num w:numId="37">
    <w:abstractNumId w:val="13"/>
  </w:num>
  <w:num w:numId="38">
    <w:abstractNumId w:val="17"/>
  </w:num>
  <w:num w:numId="39">
    <w:abstractNumId w:val="43"/>
  </w:num>
  <w:num w:numId="40">
    <w:abstractNumId w:val="11"/>
  </w:num>
  <w:num w:numId="41">
    <w:abstractNumId w:val="36"/>
  </w:num>
  <w:num w:numId="42">
    <w:abstractNumId w:val="15"/>
  </w:num>
  <w:num w:numId="43">
    <w:abstractNumId w:val="42"/>
  </w:num>
  <w:num w:numId="44">
    <w:abstractNumId w:val="45"/>
  </w:num>
  <w:num w:numId="45">
    <w:abstractNumId w:val="6"/>
  </w:num>
  <w:num w:numId="46">
    <w:abstractNumId w:val="38"/>
  </w:num>
  <w:num w:numId="47">
    <w:abstractNumId w:val="19"/>
  </w:num>
  <w:num w:numId="48">
    <w:abstractNumId w:val="40"/>
  </w:num>
  <w:num w:numId="49">
    <w:abstractNumId w:val="50"/>
  </w:num>
  <w:num w:numId="50">
    <w:abstractNumId w:val="48"/>
  </w:num>
  <w:num w:numId="51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35"/>
    <w:rsid w:val="00011EF2"/>
    <w:rsid w:val="00015656"/>
    <w:rsid w:val="00031B53"/>
    <w:rsid w:val="000369FC"/>
    <w:rsid w:val="0007247E"/>
    <w:rsid w:val="00091857"/>
    <w:rsid w:val="00091D50"/>
    <w:rsid w:val="000C4E93"/>
    <w:rsid w:val="000C706B"/>
    <w:rsid w:val="000D45B1"/>
    <w:rsid w:val="000D539F"/>
    <w:rsid w:val="000E211D"/>
    <w:rsid w:val="000E2395"/>
    <w:rsid w:val="000E57CB"/>
    <w:rsid w:val="000E78CE"/>
    <w:rsid w:val="00100046"/>
    <w:rsid w:val="00100395"/>
    <w:rsid w:val="00120100"/>
    <w:rsid w:val="00127525"/>
    <w:rsid w:val="00141A71"/>
    <w:rsid w:val="001648AC"/>
    <w:rsid w:val="00165BC8"/>
    <w:rsid w:val="00173125"/>
    <w:rsid w:val="00175138"/>
    <w:rsid w:val="001A1D8A"/>
    <w:rsid w:val="001B4F45"/>
    <w:rsid w:val="001C4A97"/>
    <w:rsid w:val="001F020A"/>
    <w:rsid w:val="0021384A"/>
    <w:rsid w:val="002217E4"/>
    <w:rsid w:val="00265639"/>
    <w:rsid w:val="00270602"/>
    <w:rsid w:val="0027657E"/>
    <w:rsid w:val="0029526B"/>
    <w:rsid w:val="002A78B1"/>
    <w:rsid w:val="002B1FF6"/>
    <w:rsid w:val="002D086E"/>
    <w:rsid w:val="002D18A8"/>
    <w:rsid w:val="002D3B59"/>
    <w:rsid w:val="00306EC9"/>
    <w:rsid w:val="003139F6"/>
    <w:rsid w:val="0032173B"/>
    <w:rsid w:val="00343A3B"/>
    <w:rsid w:val="003552B5"/>
    <w:rsid w:val="0035624E"/>
    <w:rsid w:val="003676B0"/>
    <w:rsid w:val="003706BD"/>
    <w:rsid w:val="003810A4"/>
    <w:rsid w:val="003A55BD"/>
    <w:rsid w:val="003B4F25"/>
    <w:rsid w:val="003D0904"/>
    <w:rsid w:val="003E024A"/>
    <w:rsid w:val="003F381B"/>
    <w:rsid w:val="004227F8"/>
    <w:rsid w:val="00453E6D"/>
    <w:rsid w:val="0046022F"/>
    <w:rsid w:val="0046605F"/>
    <w:rsid w:val="004918F1"/>
    <w:rsid w:val="004A7DE3"/>
    <w:rsid w:val="004B5046"/>
    <w:rsid w:val="004B7F6F"/>
    <w:rsid w:val="004C4985"/>
    <w:rsid w:val="00533CD1"/>
    <w:rsid w:val="00553039"/>
    <w:rsid w:val="005A0BD9"/>
    <w:rsid w:val="005B7723"/>
    <w:rsid w:val="005E1819"/>
    <w:rsid w:val="005E7094"/>
    <w:rsid w:val="0062736A"/>
    <w:rsid w:val="00636A70"/>
    <w:rsid w:val="006409C8"/>
    <w:rsid w:val="00647972"/>
    <w:rsid w:val="00655FE9"/>
    <w:rsid w:val="0066664D"/>
    <w:rsid w:val="006743BD"/>
    <w:rsid w:val="0067508F"/>
    <w:rsid w:val="00695B7B"/>
    <w:rsid w:val="006B5EF4"/>
    <w:rsid w:val="006C3A38"/>
    <w:rsid w:val="006D416F"/>
    <w:rsid w:val="006F45CC"/>
    <w:rsid w:val="006F4EF8"/>
    <w:rsid w:val="007137FF"/>
    <w:rsid w:val="0073357C"/>
    <w:rsid w:val="007677C5"/>
    <w:rsid w:val="00775EAF"/>
    <w:rsid w:val="00777E79"/>
    <w:rsid w:val="007903CA"/>
    <w:rsid w:val="007E06B7"/>
    <w:rsid w:val="007E1199"/>
    <w:rsid w:val="007E69B2"/>
    <w:rsid w:val="007F3438"/>
    <w:rsid w:val="0081570E"/>
    <w:rsid w:val="00820B56"/>
    <w:rsid w:val="00847E54"/>
    <w:rsid w:val="00866755"/>
    <w:rsid w:val="00873BE3"/>
    <w:rsid w:val="0087495D"/>
    <w:rsid w:val="0087515F"/>
    <w:rsid w:val="00887463"/>
    <w:rsid w:val="008B0701"/>
    <w:rsid w:val="008B51D8"/>
    <w:rsid w:val="008D63ED"/>
    <w:rsid w:val="008F2A17"/>
    <w:rsid w:val="0090406D"/>
    <w:rsid w:val="009103C0"/>
    <w:rsid w:val="00912886"/>
    <w:rsid w:val="0093459B"/>
    <w:rsid w:val="00987879"/>
    <w:rsid w:val="009B359A"/>
    <w:rsid w:val="009D3C34"/>
    <w:rsid w:val="009D5889"/>
    <w:rsid w:val="009E189E"/>
    <w:rsid w:val="009F21DC"/>
    <w:rsid w:val="00A1695E"/>
    <w:rsid w:val="00A17321"/>
    <w:rsid w:val="00A36745"/>
    <w:rsid w:val="00A55895"/>
    <w:rsid w:val="00A57664"/>
    <w:rsid w:val="00A736E7"/>
    <w:rsid w:val="00A819BF"/>
    <w:rsid w:val="00A878F4"/>
    <w:rsid w:val="00AA1E49"/>
    <w:rsid w:val="00AA2C61"/>
    <w:rsid w:val="00AB5BB6"/>
    <w:rsid w:val="00AC312E"/>
    <w:rsid w:val="00AD1D76"/>
    <w:rsid w:val="00AD5DF9"/>
    <w:rsid w:val="00AE1519"/>
    <w:rsid w:val="00AF1D0A"/>
    <w:rsid w:val="00B14DD7"/>
    <w:rsid w:val="00B14F7A"/>
    <w:rsid w:val="00B23735"/>
    <w:rsid w:val="00B342A8"/>
    <w:rsid w:val="00B5208B"/>
    <w:rsid w:val="00B53486"/>
    <w:rsid w:val="00B54B88"/>
    <w:rsid w:val="00B56A54"/>
    <w:rsid w:val="00B675CF"/>
    <w:rsid w:val="00B74620"/>
    <w:rsid w:val="00B96245"/>
    <w:rsid w:val="00BC28D2"/>
    <w:rsid w:val="00BD3A63"/>
    <w:rsid w:val="00BE05D1"/>
    <w:rsid w:val="00C00E41"/>
    <w:rsid w:val="00C101E1"/>
    <w:rsid w:val="00C1371C"/>
    <w:rsid w:val="00C22333"/>
    <w:rsid w:val="00C3122B"/>
    <w:rsid w:val="00C84044"/>
    <w:rsid w:val="00C84C15"/>
    <w:rsid w:val="00CB0AAA"/>
    <w:rsid w:val="00CB7F95"/>
    <w:rsid w:val="00CC17BF"/>
    <w:rsid w:val="00CE277D"/>
    <w:rsid w:val="00CF2091"/>
    <w:rsid w:val="00D2298F"/>
    <w:rsid w:val="00D22C27"/>
    <w:rsid w:val="00D2746C"/>
    <w:rsid w:val="00D65C1E"/>
    <w:rsid w:val="00D86B6B"/>
    <w:rsid w:val="00D951E3"/>
    <w:rsid w:val="00DA13DD"/>
    <w:rsid w:val="00DA4047"/>
    <w:rsid w:val="00DA76BD"/>
    <w:rsid w:val="00DF07C6"/>
    <w:rsid w:val="00E268B8"/>
    <w:rsid w:val="00E41F55"/>
    <w:rsid w:val="00E54B2C"/>
    <w:rsid w:val="00E6033D"/>
    <w:rsid w:val="00EB114F"/>
    <w:rsid w:val="00EB2FC8"/>
    <w:rsid w:val="00EC4132"/>
    <w:rsid w:val="00EC49C0"/>
    <w:rsid w:val="00ED351A"/>
    <w:rsid w:val="00EE257E"/>
    <w:rsid w:val="00F06F73"/>
    <w:rsid w:val="00F2083B"/>
    <w:rsid w:val="00F4343A"/>
    <w:rsid w:val="00F50817"/>
    <w:rsid w:val="00F61217"/>
    <w:rsid w:val="00F7128A"/>
    <w:rsid w:val="00F7146D"/>
    <w:rsid w:val="00F92ED7"/>
    <w:rsid w:val="00F95387"/>
    <w:rsid w:val="00FE4995"/>
    <w:rsid w:val="00FF3080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3372D93"/>
  <w15:chartTrackingRefBased/>
  <w15:docId w15:val="{886B7CD3-4DBF-4628-9BE8-5B81B4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5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23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237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373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237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B2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35"/>
  </w:style>
  <w:style w:type="paragraph" w:styleId="Footer">
    <w:name w:val="footer"/>
    <w:basedOn w:val="Normal"/>
    <w:link w:val="FooterChar"/>
    <w:uiPriority w:val="99"/>
    <w:unhideWhenUsed/>
    <w:rsid w:val="00B2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35"/>
  </w:style>
  <w:style w:type="table" w:styleId="TableGrid">
    <w:name w:val="Table Grid"/>
    <w:basedOn w:val="TableNormal"/>
    <w:rsid w:val="00B2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95B7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5B7B"/>
    <w:rPr>
      <w:rFonts w:ascii="Calibri" w:eastAsia="Calibri" w:hAnsi="Calibri" w:cs="Times New Roman"/>
    </w:rPr>
  </w:style>
  <w:style w:type="paragraph" w:customStyle="1" w:styleId="Style1">
    <w:name w:val="Style1"/>
    <w:basedOn w:val="Heading1"/>
    <w:link w:val="Style1Char"/>
    <w:autoRedefine/>
    <w:qFormat/>
    <w:rsid w:val="007903CA"/>
    <w:pPr>
      <w:keepLines w:val="0"/>
      <w:spacing w:before="320" w:after="200" w:line="240" w:lineRule="auto"/>
    </w:pPr>
    <w:rPr>
      <w:b/>
      <w:kern w:val="28"/>
      <w:sz w:val="28"/>
      <w:szCs w:val="28"/>
      <w:lang w:eastAsia="en-GB"/>
    </w:rPr>
  </w:style>
  <w:style w:type="character" w:customStyle="1" w:styleId="Style1Char">
    <w:name w:val="Style1 Char"/>
    <w:basedOn w:val="Heading1Char"/>
    <w:link w:val="Style1"/>
    <w:rsid w:val="007903CA"/>
    <w:rPr>
      <w:rFonts w:asciiTheme="majorHAnsi" w:eastAsiaTheme="majorEastAsia" w:hAnsiTheme="majorHAnsi" w:cstheme="majorBidi"/>
      <w:b/>
      <w:color w:val="2E74B5" w:themeColor="accent1" w:themeShade="BF"/>
      <w:kern w:val="28"/>
      <w:sz w:val="28"/>
      <w:szCs w:val="28"/>
      <w:lang w:eastAsia="en-GB"/>
    </w:rPr>
  </w:style>
  <w:style w:type="character" w:styleId="CommentReference">
    <w:name w:val="annotation reference"/>
    <w:basedOn w:val="DefaultParagraphFont"/>
    <w:uiPriority w:val="99"/>
    <w:rsid w:val="00777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E7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M29">
    <w:name w:val="CM29"/>
    <w:basedOn w:val="Default"/>
    <w:next w:val="Default"/>
    <w:uiPriority w:val="99"/>
    <w:rsid w:val="00777E79"/>
    <w:pPr>
      <w:widowControl w:val="0"/>
      <w:spacing w:after="208"/>
    </w:pPr>
    <w:rPr>
      <w:rFonts w:eastAsiaTheme="minorEastAsia"/>
      <w:color w:val="auto"/>
      <w:lang w:eastAsia="en-GB"/>
    </w:rPr>
  </w:style>
  <w:style w:type="paragraph" w:customStyle="1" w:styleId="CM10">
    <w:name w:val="CM10"/>
    <w:basedOn w:val="Default"/>
    <w:next w:val="Default"/>
    <w:uiPriority w:val="99"/>
    <w:rsid w:val="00777E79"/>
    <w:pPr>
      <w:widowControl w:val="0"/>
      <w:spacing w:line="276" w:lineRule="atLeast"/>
    </w:pPr>
    <w:rPr>
      <w:rFonts w:eastAsiaTheme="minorEastAsia"/>
      <w:color w:val="auto"/>
      <w:lang w:eastAsia="en-GB"/>
    </w:rPr>
  </w:style>
  <w:style w:type="paragraph" w:customStyle="1" w:styleId="CM32">
    <w:name w:val="CM32"/>
    <w:basedOn w:val="Default"/>
    <w:next w:val="Default"/>
    <w:uiPriority w:val="99"/>
    <w:rsid w:val="00777E79"/>
    <w:pPr>
      <w:widowControl w:val="0"/>
      <w:spacing w:after="148"/>
    </w:pPr>
    <w:rPr>
      <w:rFonts w:eastAsiaTheme="minorEastAsia"/>
      <w:color w:val="auto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03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03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03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33C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3CD1"/>
    <w:rPr>
      <w:rFonts w:ascii="Calibri" w:hAnsi="Calibri"/>
      <w:szCs w:val="21"/>
    </w:rPr>
  </w:style>
  <w:style w:type="paragraph" w:customStyle="1" w:styleId="RCOGBodyText">
    <w:name w:val="RCOG Body Text"/>
    <w:basedOn w:val="Normal"/>
    <w:rsid w:val="00C84C15"/>
    <w:pPr>
      <w:suppressAutoHyphens/>
      <w:autoSpaceDN w:val="0"/>
      <w:spacing w:after="0" w:line="240" w:lineRule="exact"/>
      <w:jc w:val="both"/>
      <w:textAlignment w:val="baseline"/>
    </w:pPr>
    <w:rPr>
      <w:rFonts w:ascii="Calibri" w:eastAsia="MS Mincho" w:hAnsi="Calibri" w:cs="Times New Roman"/>
      <w:szCs w:val="24"/>
      <w:lang w:val="en-US"/>
    </w:rPr>
  </w:style>
  <w:style w:type="paragraph" w:customStyle="1" w:styleId="msolistparagraph0">
    <w:name w:val="msolistparagraph"/>
    <w:basedOn w:val="Normal"/>
    <w:rsid w:val="003676B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legds2">
    <w:name w:val="legds2"/>
    <w:rsid w:val="003676B0"/>
    <w:rPr>
      <w:vanish w:val="0"/>
      <w:webHidden w:val="0"/>
      <w:specVanish w:val="0"/>
    </w:rPr>
  </w:style>
  <w:style w:type="paragraph" w:styleId="TOC2">
    <w:name w:val="toc 2"/>
    <w:basedOn w:val="Normal"/>
    <w:next w:val="Normal"/>
    <w:autoRedefine/>
    <w:uiPriority w:val="39"/>
    <w:unhideWhenUsed/>
    <w:rsid w:val="006D416F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27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369F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B9DE-440E-4797-9138-DAC23B16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Caicedo</dc:creator>
  <cp:keywords/>
  <dc:description/>
  <cp:lastModifiedBy>Gerard Kemp</cp:lastModifiedBy>
  <cp:revision>5</cp:revision>
  <cp:lastPrinted>2020-03-06T13:55:00Z</cp:lastPrinted>
  <dcterms:created xsi:type="dcterms:W3CDTF">2022-06-09T14:50:00Z</dcterms:created>
  <dcterms:modified xsi:type="dcterms:W3CDTF">2022-06-23T16:11:00Z</dcterms:modified>
</cp:coreProperties>
</file>