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86F" w:rsidRPr="009C0087" w:rsidRDefault="009231D0" w:rsidP="0023686F">
      <w:pPr>
        <w:rPr>
          <w:b/>
          <w:color w:val="002060"/>
          <w:sz w:val="48"/>
        </w:rPr>
      </w:pPr>
      <w:r w:rsidRPr="009231D0">
        <w:rPr>
          <w:b/>
          <w:bCs/>
          <w:color w:val="002060"/>
          <w:sz w:val="48"/>
        </w:rPr>
        <w:t>New RCOG Guidance Proposal</w:t>
      </w:r>
    </w:p>
    <w:p w:rsidR="0023686F" w:rsidRPr="009231D0" w:rsidRDefault="009231D0" w:rsidP="0023686F">
      <w:r w:rsidRPr="009231D0">
        <w:t>Please submit the completed proposal form to Clinical Effectiveness (</w:t>
      </w:r>
      <w:hyperlink r:id="rId7" w:history="1">
        <w:r w:rsidRPr="009231D0">
          <w:rPr>
            <w:rStyle w:val="Hyperlink"/>
          </w:rPr>
          <w:t>clinicaleffectiveness@rcog.org.uk</w:t>
        </w:r>
      </w:hyperlink>
      <w:r w:rsidRPr="009231D0">
        <w:t>) for consideration. Please provide a comprehensive overview to assist the relevant committee in making a decision.</w:t>
      </w:r>
    </w:p>
    <w:tbl>
      <w:tblPr>
        <w:tblW w:w="10774" w:type="dxa"/>
        <w:jc w:val="center"/>
        <w:tblLook w:val="04A0" w:firstRow="1" w:lastRow="0" w:firstColumn="1" w:lastColumn="0" w:noHBand="0" w:noVBand="1"/>
      </w:tblPr>
      <w:tblGrid>
        <w:gridCol w:w="3119"/>
        <w:gridCol w:w="1126"/>
        <w:gridCol w:w="853"/>
        <w:gridCol w:w="5676"/>
      </w:tblGrid>
      <w:tr w:rsidR="009231D0" w:rsidRPr="009231D0"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9231D0">
            <w:pPr>
              <w:spacing w:after="0" w:line="240" w:lineRule="auto"/>
              <w:rPr>
                <w:b/>
                <w:bCs/>
                <w:color w:val="FFFFFF" w:themeColor="background1"/>
                <w:sz w:val="32"/>
                <w:szCs w:val="32"/>
                <w:lang w:eastAsia="en-GB"/>
              </w:rPr>
            </w:pPr>
            <w:r w:rsidRPr="009231D0">
              <w:rPr>
                <w:color w:val="FFFFFF" w:themeColor="background1"/>
                <w:sz w:val="32"/>
                <w:szCs w:val="32"/>
              </w:rPr>
              <w:t>1. Proposed title of guidance</w:t>
            </w:r>
          </w:p>
        </w:tc>
      </w:tr>
      <w:tr w:rsidR="009231D0" w:rsidRPr="00355AD5"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FFFFFF"/>
            <w:noWrap/>
            <w:vAlign w:val="bottom"/>
            <w:hideMark/>
          </w:tcPr>
          <w:p w:rsidR="009231D0" w:rsidRDefault="009231D0" w:rsidP="00716978">
            <w:pPr>
              <w:spacing w:after="0" w:line="240" w:lineRule="auto"/>
              <w:rPr>
                <w:bCs/>
                <w:color w:val="000000"/>
                <w:lang w:eastAsia="en-GB"/>
              </w:rPr>
            </w:pPr>
          </w:p>
          <w:p w:rsidR="009231D0" w:rsidRPr="00355AD5" w:rsidRDefault="009231D0" w:rsidP="00716978">
            <w:pPr>
              <w:spacing w:after="0" w:line="240" w:lineRule="auto"/>
              <w:rPr>
                <w:bCs/>
                <w:color w:val="000000"/>
                <w:lang w:eastAsia="en-GB"/>
              </w:rPr>
            </w:pPr>
          </w:p>
        </w:tc>
      </w:tr>
      <w:tr w:rsidR="009231D0" w:rsidRPr="009231D0"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9231D0">
            <w:pPr>
              <w:spacing w:after="0" w:line="240" w:lineRule="auto"/>
              <w:rPr>
                <w:b/>
                <w:bCs/>
                <w:color w:val="FFFFFF" w:themeColor="background1"/>
                <w:sz w:val="32"/>
                <w:szCs w:val="32"/>
                <w:lang w:eastAsia="en-GB"/>
              </w:rPr>
            </w:pPr>
            <w:r w:rsidRPr="009231D0">
              <w:rPr>
                <w:color w:val="FFFFFF" w:themeColor="background1"/>
                <w:sz w:val="32"/>
                <w:szCs w:val="32"/>
              </w:rPr>
              <w:t>2. Proposer’s contact details</w:t>
            </w:r>
          </w:p>
        </w:tc>
      </w:tr>
      <w:tr w:rsidR="009231D0" w:rsidRPr="003E18B5" w:rsidTr="009231D0">
        <w:trPr>
          <w:trHeight w:val="255"/>
          <w:jc w:val="center"/>
        </w:trPr>
        <w:tc>
          <w:tcPr>
            <w:tcW w:w="3119" w:type="dxa"/>
            <w:tcBorders>
              <w:top w:val="single" w:sz="8" w:space="0" w:color="auto"/>
              <w:left w:val="single" w:sz="8" w:space="0" w:color="auto"/>
              <w:bottom w:val="single" w:sz="4" w:space="0" w:color="auto"/>
              <w:right w:val="single" w:sz="8" w:space="0" w:color="auto"/>
            </w:tcBorders>
            <w:shd w:val="clear" w:color="auto" w:fill="FFFFFF"/>
            <w:noWrap/>
            <w:vAlign w:val="bottom"/>
            <w:hideMark/>
          </w:tcPr>
          <w:p w:rsidR="009231D0" w:rsidRPr="00355AD5" w:rsidRDefault="009231D0" w:rsidP="00716978">
            <w:pPr>
              <w:spacing w:after="0" w:line="240" w:lineRule="auto"/>
              <w:rPr>
                <w:bCs/>
                <w:color w:val="000000"/>
                <w:lang w:eastAsia="en-GB"/>
              </w:rPr>
            </w:pPr>
            <w:r w:rsidRPr="00355AD5">
              <w:rPr>
                <w:bCs/>
                <w:color w:val="000000"/>
                <w:lang w:eastAsia="en-GB"/>
              </w:rPr>
              <w:t>Name:</w:t>
            </w:r>
          </w:p>
        </w:tc>
        <w:tc>
          <w:tcPr>
            <w:tcW w:w="7655" w:type="dxa"/>
            <w:gridSpan w:val="3"/>
            <w:tcBorders>
              <w:top w:val="single" w:sz="8" w:space="0" w:color="000000"/>
              <w:left w:val="single" w:sz="8" w:space="0" w:color="000000"/>
              <w:bottom w:val="single" w:sz="8" w:space="0" w:color="000000"/>
              <w:right w:val="single" w:sz="8" w:space="0" w:color="000000"/>
            </w:tcBorders>
          </w:tcPr>
          <w:p w:rsidR="009231D0" w:rsidRPr="003E18B5" w:rsidRDefault="009231D0" w:rsidP="00716978">
            <w:pPr>
              <w:pStyle w:val="TableParagraph"/>
              <w:spacing w:before="10"/>
              <w:ind w:left="97"/>
              <w:rPr>
                <w:rFonts w:ascii="Calibri" w:eastAsia="Calibri" w:hAnsi="Calibri" w:cs="Calibri"/>
              </w:rPr>
            </w:pPr>
          </w:p>
        </w:tc>
      </w:tr>
      <w:tr w:rsidR="009231D0" w:rsidRPr="003E18B5" w:rsidTr="009231D0">
        <w:trPr>
          <w:trHeight w:val="255"/>
          <w:jc w:val="center"/>
        </w:trPr>
        <w:tc>
          <w:tcPr>
            <w:tcW w:w="3119" w:type="dxa"/>
            <w:tcBorders>
              <w:top w:val="single" w:sz="8" w:space="0" w:color="auto"/>
              <w:left w:val="single" w:sz="8" w:space="0" w:color="auto"/>
              <w:bottom w:val="single" w:sz="4" w:space="0" w:color="auto"/>
              <w:right w:val="single" w:sz="8" w:space="0" w:color="auto"/>
            </w:tcBorders>
            <w:shd w:val="clear" w:color="auto" w:fill="FFFFFF"/>
            <w:noWrap/>
            <w:vAlign w:val="bottom"/>
            <w:hideMark/>
          </w:tcPr>
          <w:p w:rsidR="009231D0" w:rsidRPr="00355AD5" w:rsidRDefault="009231D0" w:rsidP="00716978">
            <w:pPr>
              <w:spacing w:after="0" w:line="240" w:lineRule="auto"/>
              <w:rPr>
                <w:bCs/>
                <w:color w:val="000000"/>
                <w:lang w:eastAsia="en-GB"/>
              </w:rPr>
            </w:pPr>
            <w:r w:rsidRPr="00355AD5">
              <w:rPr>
                <w:bCs/>
                <w:color w:val="000000"/>
                <w:lang w:eastAsia="en-GB"/>
              </w:rPr>
              <w:t>Address:</w:t>
            </w:r>
          </w:p>
          <w:p w:rsidR="009231D0" w:rsidRPr="00355AD5" w:rsidRDefault="009231D0" w:rsidP="00716978">
            <w:pPr>
              <w:spacing w:after="0" w:line="240" w:lineRule="auto"/>
              <w:rPr>
                <w:bCs/>
                <w:color w:val="000000"/>
                <w:lang w:eastAsia="en-GB"/>
              </w:rPr>
            </w:pPr>
          </w:p>
        </w:tc>
        <w:tc>
          <w:tcPr>
            <w:tcW w:w="7655" w:type="dxa"/>
            <w:gridSpan w:val="3"/>
            <w:tcBorders>
              <w:top w:val="single" w:sz="8" w:space="0" w:color="000000"/>
              <w:left w:val="single" w:sz="8" w:space="0" w:color="000000"/>
              <w:bottom w:val="single" w:sz="8" w:space="0" w:color="000000"/>
              <w:right w:val="single" w:sz="8" w:space="0" w:color="000000"/>
            </w:tcBorders>
          </w:tcPr>
          <w:p w:rsidR="009231D0" w:rsidRPr="003E18B5" w:rsidRDefault="009231D0" w:rsidP="00716978">
            <w:pPr>
              <w:pStyle w:val="TableParagraph"/>
              <w:ind w:left="97" w:right="4586"/>
              <w:rPr>
                <w:rFonts w:ascii="Calibri" w:eastAsia="Calibri" w:hAnsi="Calibri" w:cs="Calibri"/>
              </w:rPr>
            </w:pPr>
          </w:p>
        </w:tc>
      </w:tr>
      <w:tr w:rsidR="009231D0" w:rsidRPr="003E18B5" w:rsidTr="009231D0">
        <w:trPr>
          <w:trHeight w:val="255"/>
          <w:jc w:val="center"/>
        </w:trPr>
        <w:tc>
          <w:tcPr>
            <w:tcW w:w="3119" w:type="dxa"/>
            <w:tcBorders>
              <w:top w:val="single" w:sz="8" w:space="0" w:color="auto"/>
              <w:left w:val="single" w:sz="8" w:space="0" w:color="auto"/>
              <w:bottom w:val="single" w:sz="4" w:space="0" w:color="auto"/>
              <w:right w:val="single" w:sz="8" w:space="0" w:color="auto"/>
            </w:tcBorders>
            <w:shd w:val="clear" w:color="auto" w:fill="FFFFFF"/>
            <w:noWrap/>
            <w:vAlign w:val="bottom"/>
            <w:hideMark/>
          </w:tcPr>
          <w:p w:rsidR="009231D0" w:rsidRPr="00355AD5" w:rsidRDefault="009231D0" w:rsidP="00716978">
            <w:pPr>
              <w:spacing w:after="0" w:line="240" w:lineRule="auto"/>
              <w:rPr>
                <w:bCs/>
                <w:color w:val="000000"/>
                <w:lang w:eastAsia="en-GB"/>
              </w:rPr>
            </w:pPr>
            <w:r w:rsidRPr="00355AD5">
              <w:rPr>
                <w:bCs/>
                <w:color w:val="000000"/>
                <w:lang w:eastAsia="en-GB"/>
              </w:rPr>
              <w:t>Email:</w:t>
            </w:r>
          </w:p>
        </w:tc>
        <w:tc>
          <w:tcPr>
            <w:tcW w:w="7655" w:type="dxa"/>
            <w:gridSpan w:val="3"/>
            <w:tcBorders>
              <w:top w:val="single" w:sz="8" w:space="0" w:color="000000"/>
              <w:left w:val="single" w:sz="8" w:space="0" w:color="000000"/>
              <w:bottom w:val="single" w:sz="8" w:space="0" w:color="000000"/>
              <w:right w:val="single" w:sz="8" w:space="0" w:color="000000"/>
            </w:tcBorders>
          </w:tcPr>
          <w:p w:rsidR="009231D0" w:rsidRPr="003E18B5" w:rsidRDefault="009231D0" w:rsidP="00716978">
            <w:pPr>
              <w:pStyle w:val="TableParagraph"/>
              <w:spacing w:before="10" w:line="242" w:lineRule="exact"/>
              <w:ind w:left="97"/>
              <w:rPr>
                <w:rFonts w:ascii="Calibri" w:eastAsia="Calibri" w:hAnsi="Calibri" w:cs="Calibri"/>
              </w:rPr>
            </w:pPr>
          </w:p>
        </w:tc>
      </w:tr>
      <w:tr w:rsidR="009231D0" w:rsidRPr="003E18B5" w:rsidTr="009231D0">
        <w:trPr>
          <w:trHeight w:val="255"/>
          <w:jc w:val="center"/>
        </w:trPr>
        <w:tc>
          <w:tcPr>
            <w:tcW w:w="3119" w:type="dxa"/>
            <w:tcBorders>
              <w:top w:val="single" w:sz="8" w:space="0" w:color="auto"/>
              <w:left w:val="single" w:sz="8" w:space="0" w:color="auto"/>
              <w:bottom w:val="single" w:sz="4" w:space="0" w:color="auto"/>
              <w:right w:val="single" w:sz="8" w:space="0" w:color="auto"/>
            </w:tcBorders>
            <w:shd w:val="clear" w:color="auto" w:fill="FFFFFF"/>
            <w:noWrap/>
            <w:vAlign w:val="bottom"/>
            <w:hideMark/>
          </w:tcPr>
          <w:p w:rsidR="009231D0" w:rsidRPr="00355AD5" w:rsidRDefault="009231D0" w:rsidP="00716978">
            <w:pPr>
              <w:spacing w:after="0" w:line="240" w:lineRule="auto"/>
              <w:rPr>
                <w:bCs/>
                <w:color w:val="000000"/>
                <w:lang w:eastAsia="en-GB"/>
              </w:rPr>
            </w:pPr>
            <w:r w:rsidRPr="00355AD5">
              <w:rPr>
                <w:bCs/>
                <w:color w:val="000000"/>
                <w:lang w:eastAsia="en-GB"/>
              </w:rPr>
              <w:t>Mobile Telephone:</w:t>
            </w:r>
          </w:p>
        </w:tc>
        <w:tc>
          <w:tcPr>
            <w:tcW w:w="7655" w:type="dxa"/>
            <w:gridSpan w:val="3"/>
            <w:tcBorders>
              <w:top w:val="single" w:sz="8" w:space="0" w:color="000000"/>
              <w:left w:val="single" w:sz="8" w:space="0" w:color="000000"/>
              <w:bottom w:val="single" w:sz="11" w:space="0" w:color="000000"/>
              <w:right w:val="single" w:sz="8" w:space="0" w:color="000000"/>
            </w:tcBorders>
          </w:tcPr>
          <w:p w:rsidR="009231D0" w:rsidRPr="003E18B5" w:rsidRDefault="009231D0" w:rsidP="00716978">
            <w:pPr>
              <w:pStyle w:val="TableParagraph"/>
              <w:spacing w:before="10"/>
              <w:ind w:left="97"/>
              <w:rPr>
                <w:rFonts w:ascii="Calibri" w:eastAsia="Calibri" w:hAnsi="Calibri" w:cs="Calibri"/>
              </w:rPr>
            </w:pPr>
          </w:p>
        </w:tc>
      </w:tr>
      <w:tr w:rsidR="009231D0" w:rsidRPr="009231D0"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716978">
            <w:pPr>
              <w:spacing w:after="0" w:line="240" w:lineRule="auto"/>
              <w:rPr>
                <w:b/>
                <w:bCs/>
                <w:color w:val="FFFFFF" w:themeColor="background1"/>
                <w:lang w:eastAsia="en-GB"/>
              </w:rPr>
            </w:pPr>
            <w:r w:rsidRPr="009231D0">
              <w:rPr>
                <w:color w:val="FFFFFF" w:themeColor="background1"/>
                <w:sz w:val="32"/>
                <w:szCs w:val="32"/>
              </w:rPr>
              <w:t xml:space="preserve">3. Type of guidance </w:t>
            </w:r>
            <w:r w:rsidRPr="009231D0">
              <w:rPr>
                <w:i/>
                <w:color w:val="FFFFFF" w:themeColor="background1"/>
                <w:sz w:val="32"/>
                <w:szCs w:val="32"/>
              </w:rPr>
              <w:t>(please tick the appropriate box)</w:t>
            </w:r>
            <w:r>
              <w:rPr>
                <w:i/>
                <w:color w:val="FFFFFF" w:themeColor="background1"/>
                <w:sz w:val="36"/>
              </w:rPr>
              <w:br/>
            </w:r>
            <w:r w:rsidRPr="009231D0">
              <w:rPr>
                <w:color w:val="FFFFFF" w:themeColor="background1"/>
                <w:sz w:val="24"/>
                <w:szCs w:val="24"/>
              </w:rPr>
              <w:t xml:space="preserve">See </w:t>
            </w:r>
            <w:hyperlink r:id="rId8" w:history="1">
              <w:r w:rsidRPr="009231D0">
                <w:rPr>
                  <w:rStyle w:val="Hyperlink"/>
                  <w:color w:val="FFFFFF" w:themeColor="background1"/>
                  <w:sz w:val="24"/>
                  <w:szCs w:val="24"/>
                </w:rPr>
                <w:t>RCOG website</w:t>
              </w:r>
            </w:hyperlink>
            <w:r w:rsidRPr="009231D0">
              <w:rPr>
                <w:color w:val="FFFFFF" w:themeColor="background1"/>
                <w:sz w:val="24"/>
                <w:szCs w:val="24"/>
              </w:rPr>
              <w:t xml:space="preserve"> for full </w:t>
            </w:r>
            <w:r w:rsidR="00E53485" w:rsidRPr="009231D0">
              <w:rPr>
                <w:color w:val="FFFFFF" w:themeColor="background1"/>
                <w:sz w:val="24"/>
                <w:szCs w:val="24"/>
              </w:rPr>
              <w:t>descriptions</w:t>
            </w:r>
            <w:r w:rsidRPr="009231D0">
              <w:rPr>
                <w:color w:val="FFFFFF" w:themeColor="background1"/>
                <w:sz w:val="24"/>
                <w:szCs w:val="24"/>
              </w:rPr>
              <w:t xml:space="preserve"> of the types of guidance</w:t>
            </w:r>
          </w:p>
        </w:tc>
      </w:tr>
      <w:tr w:rsidR="009231D0" w:rsidRPr="00355AD5" w:rsidTr="009231D0">
        <w:trPr>
          <w:trHeight w:val="255"/>
          <w:jc w:val="center"/>
        </w:trPr>
        <w:tc>
          <w:tcPr>
            <w:tcW w:w="10774" w:type="dxa"/>
            <w:gridSpan w:val="4"/>
            <w:tcBorders>
              <w:top w:val="single" w:sz="6" w:space="0" w:color="auto"/>
              <w:left w:val="single" w:sz="6" w:space="0" w:color="auto"/>
              <w:bottom w:val="single" w:sz="4" w:space="0" w:color="auto"/>
              <w:right w:val="single" w:sz="6" w:space="0" w:color="auto"/>
            </w:tcBorders>
            <w:shd w:val="clear" w:color="auto" w:fill="auto"/>
            <w:noWrap/>
            <w:vAlign w:val="bottom"/>
          </w:tcPr>
          <w:p w:rsidR="009231D0" w:rsidRDefault="009231D0" w:rsidP="00716978">
            <w:pPr>
              <w:spacing w:after="0" w:line="240" w:lineRule="auto"/>
              <w:rPr>
                <w:b/>
              </w:rPr>
            </w:pPr>
          </w:p>
          <w:p w:rsidR="009231D0" w:rsidRDefault="00D260C7" w:rsidP="00716978">
            <w:pPr>
              <w:spacing w:after="0" w:line="240" w:lineRule="auto"/>
              <w:rPr>
                <w:b/>
                <w:color w:val="1F497D"/>
              </w:rPr>
            </w:pPr>
            <w:sdt>
              <w:sdtPr>
                <w:rPr>
                  <w:b/>
                  <w:color w:val="1F497D"/>
                </w:rPr>
                <w:id w:val="-904528335"/>
                <w14:checkbox>
                  <w14:checked w14:val="0"/>
                  <w14:checkedState w14:val="2612" w14:font="MS Gothic"/>
                  <w14:uncheckedState w14:val="2610" w14:font="MS Gothic"/>
                </w14:checkbox>
              </w:sdtPr>
              <w:sdtEndPr/>
              <w:sdtContent>
                <w:r w:rsidR="009231D0" w:rsidRPr="00C1274B">
                  <w:rPr>
                    <w:rFonts w:ascii="MS Gothic" w:eastAsia="MS Gothic" w:hAnsi="MS Gothic" w:hint="eastAsia"/>
                    <w:b/>
                    <w:color w:val="1F497D"/>
                  </w:rPr>
                  <w:t>☐</w:t>
                </w:r>
              </w:sdtContent>
            </w:sdt>
            <w:r w:rsidR="009231D0" w:rsidRPr="00C1274B">
              <w:rPr>
                <w:b/>
                <w:color w:val="1F497D"/>
              </w:rPr>
              <w:t xml:space="preserve"> GREEN-TOP GUIDELINE</w:t>
            </w:r>
            <w:r w:rsidR="009231D0" w:rsidRPr="00C1274B">
              <w:rPr>
                <w:b/>
                <w:color w:val="1F497D"/>
              </w:rPr>
              <w:tab/>
            </w:r>
            <w:sdt>
              <w:sdtPr>
                <w:rPr>
                  <w:b/>
                  <w:color w:val="1F497D"/>
                </w:rPr>
                <w:id w:val="23983184"/>
                <w14:checkbox>
                  <w14:checked w14:val="0"/>
                  <w14:checkedState w14:val="2612" w14:font="MS Gothic"/>
                  <w14:uncheckedState w14:val="2610" w14:font="MS Gothic"/>
                </w14:checkbox>
              </w:sdtPr>
              <w:sdtEndPr/>
              <w:sdtContent>
                <w:r w:rsidR="009231D0" w:rsidRPr="00C1274B">
                  <w:rPr>
                    <w:rFonts w:ascii="MS Gothic" w:eastAsia="MS Gothic" w:hAnsi="MS Gothic" w:hint="eastAsia"/>
                    <w:b/>
                    <w:color w:val="1F497D"/>
                  </w:rPr>
                  <w:t>☐</w:t>
                </w:r>
              </w:sdtContent>
            </w:sdt>
            <w:r w:rsidR="009231D0" w:rsidRPr="00C1274B">
              <w:rPr>
                <w:b/>
                <w:color w:val="1F497D"/>
              </w:rPr>
              <w:t xml:space="preserve"> SCIENTIFIC IMPACT PAPER</w:t>
            </w:r>
            <w:r w:rsidR="009231D0" w:rsidRPr="00C1274B">
              <w:rPr>
                <w:b/>
                <w:color w:val="1F497D"/>
              </w:rPr>
              <w:tab/>
            </w:r>
            <w:r w:rsidR="009231D0" w:rsidRPr="00C1274B">
              <w:rPr>
                <w:b/>
                <w:color w:val="1F497D"/>
              </w:rPr>
              <w:tab/>
            </w:r>
            <w:sdt>
              <w:sdtPr>
                <w:rPr>
                  <w:b/>
                  <w:color w:val="1F497D"/>
                </w:rPr>
                <w:id w:val="1724793152"/>
                <w14:checkbox>
                  <w14:checked w14:val="0"/>
                  <w14:checkedState w14:val="2612" w14:font="MS Gothic"/>
                  <w14:uncheckedState w14:val="2610" w14:font="MS Gothic"/>
                </w14:checkbox>
              </w:sdtPr>
              <w:sdtEndPr/>
              <w:sdtContent>
                <w:r w:rsidR="009231D0" w:rsidRPr="00C1274B">
                  <w:rPr>
                    <w:rFonts w:ascii="MS Gothic" w:eastAsia="MS Gothic" w:hAnsi="MS Gothic" w:hint="eastAsia"/>
                    <w:b/>
                    <w:color w:val="1F497D"/>
                  </w:rPr>
                  <w:t>☐</w:t>
                </w:r>
              </w:sdtContent>
            </w:sdt>
            <w:r w:rsidR="009231D0" w:rsidRPr="00C1274B">
              <w:rPr>
                <w:b/>
                <w:color w:val="1F497D"/>
              </w:rPr>
              <w:t xml:space="preserve"> GOOD PRACTICE PAPER</w:t>
            </w:r>
            <w:bookmarkStart w:id="0" w:name="_GoBack"/>
            <w:bookmarkEnd w:id="0"/>
          </w:p>
          <w:p w:rsidR="009231D0" w:rsidRPr="00C1274B" w:rsidRDefault="00D260C7" w:rsidP="00716978">
            <w:pPr>
              <w:spacing w:after="0" w:line="240" w:lineRule="auto"/>
              <w:rPr>
                <w:b/>
                <w:bCs/>
                <w:color w:val="1F497D"/>
              </w:rPr>
            </w:pPr>
            <w:sdt>
              <w:sdtPr>
                <w:rPr>
                  <w:b/>
                  <w:color w:val="1F497D"/>
                </w:rPr>
                <w:id w:val="2049637190"/>
                <w14:checkbox>
                  <w14:checked w14:val="0"/>
                  <w14:checkedState w14:val="2612" w14:font="MS Gothic"/>
                  <w14:uncheckedState w14:val="2610" w14:font="MS Gothic"/>
                </w14:checkbox>
              </w:sdtPr>
              <w:sdtEndPr/>
              <w:sdtContent>
                <w:r w:rsidR="009231D0">
                  <w:rPr>
                    <w:rFonts w:ascii="MS Gothic" w:eastAsia="MS Gothic" w:hAnsi="MS Gothic" w:hint="eastAsia"/>
                    <w:b/>
                    <w:color w:val="1F497D"/>
                  </w:rPr>
                  <w:t>☐</w:t>
                </w:r>
              </w:sdtContent>
            </w:sdt>
            <w:r w:rsidR="009231D0">
              <w:rPr>
                <w:b/>
                <w:color w:val="1F497D"/>
              </w:rPr>
              <w:t xml:space="preserve"> CONSENT ADVICE</w:t>
            </w:r>
            <w:r w:rsidR="009231D0" w:rsidRPr="00C1274B">
              <w:rPr>
                <w:b/>
                <w:color w:val="1F497D"/>
              </w:rPr>
              <w:tab/>
            </w:r>
            <w:r w:rsidR="009231D0" w:rsidRPr="00C1274B">
              <w:rPr>
                <w:b/>
                <w:color w:val="1F497D"/>
              </w:rPr>
              <w:tab/>
            </w:r>
            <w:sdt>
              <w:sdtPr>
                <w:rPr>
                  <w:b/>
                  <w:color w:val="1F497D"/>
                </w:rPr>
                <w:id w:val="-100812070"/>
                <w14:checkbox>
                  <w14:checked w14:val="0"/>
                  <w14:checkedState w14:val="2612" w14:font="MS Gothic"/>
                  <w14:uncheckedState w14:val="2610" w14:font="MS Gothic"/>
                </w14:checkbox>
              </w:sdtPr>
              <w:sdtEndPr/>
              <w:sdtContent>
                <w:r w:rsidR="009231D0">
                  <w:rPr>
                    <w:rFonts w:ascii="MS Gothic" w:eastAsia="MS Gothic" w:hAnsi="MS Gothic" w:hint="eastAsia"/>
                    <w:b/>
                    <w:color w:val="1F497D"/>
                  </w:rPr>
                  <w:t>☐</w:t>
                </w:r>
              </w:sdtContent>
            </w:sdt>
            <w:r w:rsidR="009231D0">
              <w:rPr>
                <w:b/>
                <w:color w:val="1F497D"/>
              </w:rPr>
              <w:t xml:space="preserve"> PATIENT INFORMATION</w:t>
            </w:r>
          </w:p>
          <w:p w:rsidR="009231D0" w:rsidRPr="003E18B5" w:rsidRDefault="009231D0" w:rsidP="00716978">
            <w:pPr>
              <w:spacing w:after="0" w:line="240" w:lineRule="auto"/>
            </w:pPr>
          </w:p>
          <w:p w:rsidR="009231D0" w:rsidRPr="003E18B5" w:rsidRDefault="009231D0" w:rsidP="00716978">
            <w:pPr>
              <w:spacing w:after="0" w:line="240" w:lineRule="auto"/>
              <w:rPr>
                <w:b/>
                <w:i/>
                <w:lang w:val="en-US"/>
              </w:rPr>
            </w:pPr>
            <w:r w:rsidRPr="003E18B5">
              <w:rPr>
                <w:b/>
                <w:i/>
                <w:lang w:val="en-US"/>
              </w:rPr>
              <w:t>Please provide a brief summary to help describe why this type of guidance is the best fit for this topic:</w:t>
            </w:r>
          </w:p>
          <w:p w:rsidR="009231D0" w:rsidRDefault="009231D0" w:rsidP="00716978">
            <w:pPr>
              <w:spacing w:after="0" w:line="240" w:lineRule="auto"/>
            </w:pPr>
          </w:p>
          <w:p w:rsidR="009231D0" w:rsidRDefault="009231D0" w:rsidP="00716978">
            <w:pPr>
              <w:spacing w:after="0" w:line="240" w:lineRule="auto"/>
            </w:pPr>
          </w:p>
          <w:p w:rsidR="009231D0" w:rsidRDefault="009231D0" w:rsidP="00716978">
            <w:pPr>
              <w:spacing w:after="0" w:line="240" w:lineRule="auto"/>
            </w:pPr>
          </w:p>
          <w:p w:rsidR="009231D0" w:rsidRDefault="009231D0" w:rsidP="00716978">
            <w:pPr>
              <w:spacing w:after="0" w:line="240" w:lineRule="auto"/>
            </w:pPr>
          </w:p>
          <w:p w:rsidR="009231D0" w:rsidRDefault="009231D0" w:rsidP="00716978">
            <w:pPr>
              <w:spacing w:after="0" w:line="240" w:lineRule="auto"/>
            </w:pPr>
          </w:p>
          <w:p w:rsidR="009231D0" w:rsidRDefault="009231D0" w:rsidP="00716978">
            <w:pPr>
              <w:spacing w:after="0" w:line="240" w:lineRule="auto"/>
            </w:pPr>
            <w:r w:rsidRPr="00D45122">
              <w:rPr>
                <w:b/>
              </w:rPr>
              <w:t xml:space="preserve">FOR </w:t>
            </w:r>
            <w:r>
              <w:rPr>
                <w:b/>
              </w:rPr>
              <w:t xml:space="preserve">PROPOSED </w:t>
            </w:r>
            <w:r w:rsidRPr="00D45122">
              <w:rPr>
                <w:b/>
              </w:rPr>
              <w:t>GREEN-TOP GUIDELINES ONLY:</w:t>
            </w:r>
            <w:r w:rsidRPr="00D45122">
              <w:t xml:space="preserve"> </w:t>
            </w:r>
          </w:p>
          <w:p w:rsidR="009231D0" w:rsidRDefault="009231D0" w:rsidP="00716978">
            <w:pPr>
              <w:spacing w:after="0" w:line="240" w:lineRule="auto"/>
            </w:pPr>
            <w:r w:rsidRPr="00D45122">
              <w:t xml:space="preserve">Would this guidance benefit from having an accompanying Consent Advice document? </w:t>
            </w:r>
            <w:r w:rsidRPr="00D45122">
              <w:tab/>
            </w:r>
            <w:sdt>
              <w:sdtPr>
                <w:id w:val="-556938009"/>
                <w14:checkbox>
                  <w14:checked w14:val="0"/>
                  <w14:checkedState w14:val="2612" w14:font="MS Gothic"/>
                  <w14:uncheckedState w14:val="2610" w14:font="MS Gothic"/>
                </w14:checkbox>
              </w:sdtPr>
              <w:sdtEndPr/>
              <w:sdtContent>
                <w:r w:rsidRPr="00D45122">
                  <w:rPr>
                    <w:rFonts w:ascii="MS Gothic" w:eastAsia="MS Gothic" w:hAnsi="MS Gothic" w:hint="eastAsia"/>
                  </w:rPr>
                  <w:t>☐</w:t>
                </w:r>
              </w:sdtContent>
            </w:sdt>
            <w:r w:rsidRPr="00D45122">
              <w:t xml:space="preserve"> Yes</w:t>
            </w:r>
            <w:r w:rsidRPr="00D45122">
              <w:tab/>
            </w:r>
            <w:r w:rsidRPr="00D45122">
              <w:tab/>
            </w:r>
            <w:sdt>
              <w:sdtPr>
                <w:id w:val="432012680"/>
                <w14:checkbox>
                  <w14:checked w14:val="0"/>
                  <w14:checkedState w14:val="2612" w14:font="MS Gothic"/>
                  <w14:uncheckedState w14:val="2610" w14:font="MS Gothic"/>
                </w14:checkbox>
              </w:sdtPr>
              <w:sdtEndPr/>
              <w:sdtContent>
                <w:r w:rsidRPr="00D45122">
                  <w:rPr>
                    <w:rFonts w:ascii="MS Gothic" w:eastAsia="MS Gothic" w:hAnsi="MS Gothic" w:hint="eastAsia"/>
                  </w:rPr>
                  <w:t>☐</w:t>
                </w:r>
              </w:sdtContent>
            </w:sdt>
            <w:r w:rsidRPr="00D45122">
              <w:t xml:space="preserve"> No</w:t>
            </w:r>
          </w:p>
          <w:p w:rsidR="009231D0" w:rsidRPr="00355AD5" w:rsidRDefault="009231D0" w:rsidP="00716978">
            <w:pPr>
              <w:spacing w:after="0" w:line="240" w:lineRule="auto"/>
              <w:rPr>
                <w:b/>
              </w:rPr>
            </w:pPr>
          </w:p>
        </w:tc>
      </w:tr>
      <w:tr w:rsidR="009231D0" w:rsidRPr="009231D0"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9231D0">
            <w:pPr>
              <w:spacing w:after="0" w:line="240" w:lineRule="auto"/>
              <w:rPr>
                <w:b/>
                <w:bCs/>
                <w:color w:val="FFFFFF" w:themeColor="background1"/>
                <w:sz w:val="32"/>
                <w:szCs w:val="32"/>
                <w:lang w:eastAsia="en-GB"/>
              </w:rPr>
            </w:pPr>
            <w:r w:rsidRPr="009231D0">
              <w:rPr>
                <w:color w:val="FFFFFF" w:themeColor="background1"/>
                <w:sz w:val="32"/>
                <w:szCs w:val="32"/>
              </w:rPr>
              <w:t>4. Background</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pPr>
            <w:r w:rsidRPr="00355AD5">
              <w:t>Please provide a brief background to the clinical topic</w:t>
            </w:r>
            <w:r>
              <w:t>, including:</w:t>
            </w:r>
          </w:p>
          <w:p w:rsidR="009231D0" w:rsidRPr="00355AD5" w:rsidRDefault="009231D0" w:rsidP="00716978">
            <w:pPr>
              <w:spacing w:after="0" w:line="240" w:lineRule="auto"/>
              <w:rPr>
                <w:b/>
              </w:rPr>
            </w:pPr>
          </w:p>
          <w:p w:rsidR="009231D0" w:rsidRPr="00C1274B" w:rsidRDefault="009231D0" w:rsidP="009231D0">
            <w:pPr>
              <w:pStyle w:val="ListParagraph"/>
              <w:numPr>
                <w:ilvl w:val="0"/>
                <w:numId w:val="1"/>
              </w:numPr>
              <w:spacing w:before="0" w:after="0" w:line="259" w:lineRule="auto"/>
              <w:ind w:left="357" w:hanging="357"/>
              <w:rPr>
                <w:b/>
                <w:color w:val="1F497D"/>
                <w:sz w:val="22"/>
                <w:szCs w:val="22"/>
              </w:rPr>
            </w:pPr>
            <w:r w:rsidRPr="00C1274B">
              <w:rPr>
                <w:b/>
                <w:color w:val="1F497D"/>
                <w:sz w:val="22"/>
                <w:szCs w:val="22"/>
              </w:rPr>
              <w:t>(Clinical) Need for the guidance</w:t>
            </w:r>
          </w:p>
          <w:p w:rsidR="009231D0" w:rsidRPr="00C1274B" w:rsidRDefault="009231D0" w:rsidP="009231D0">
            <w:pPr>
              <w:pStyle w:val="ListParagraph"/>
              <w:numPr>
                <w:ilvl w:val="0"/>
                <w:numId w:val="1"/>
              </w:numPr>
              <w:spacing w:before="0" w:after="0" w:line="259" w:lineRule="auto"/>
              <w:ind w:left="357" w:hanging="357"/>
              <w:rPr>
                <w:b/>
                <w:color w:val="1F497D"/>
                <w:sz w:val="22"/>
                <w:szCs w:val="22"/>
              </w:rPr>
            </w:pPr>
            <w:r w:rsidRPr="00C1274B">
              <w:rPr>
                <w:b/>
                <w:color w:val="1F497D"/>
                <w:sz w:val="22"/>
                <w:szCs w:val="22"/>
              </w:rPr>
              <w:t>Population/groups that will be covered</w:t>
            </w:r>
          </w:p>
          <w:p w:rsidR="009231D0" w:rsidRPr="00C1274B" w:rsidRDefault="009231D0" w:rsidP="009231D0">
            <w:pPr>
              <w:pStyle w:val="ListParagraph"/>
              <w:numPr>
                <w:ilvl w:val="0"/>
                <w:numId w:val="1"/>
              </w:numPr>
              <w:spacing w:before="0" w:after="0" w:line="259" w:lineRule="auto"/>
              <w:ind w:left="357" w:hanging="357"/>
              <w:rPr>
                <w:b/>
                <w:color w:val="1F497D"/>
                <w:sz w:val="22"/>
                <w:szCs w:val="22"/>
              </w:rPr>
            </w:pPr>
            <w:r w:rsidRPr="00C1274B">
              <w:rPr>
                <w:b/>
                <w:color w:val="1F497D"/>
                <w:sz w:val="22"/>
                <w:szCs w:val="22"/>
              </w:rPr>
              <w:t>Population/groups that will not be covered</w:t>
            </w:r>
          </w:p>
          <w:p w:rsidR="009231D0" w:rsidRPr="00C1274B" w:rsidRDefault="009231D0" w:rsidP="009231D0">
            <w:pPr>
              <w:pStyle w:val="ListParagraph"/>
              <w:numPr>
                <w:ilvl w:val="0"/>
                <w:numId w:val="1"/>
              </w:numPr>
              <w:spacing w:before="0" w:after="0" w:line="259" w:lineRule="auto"/>
              <w:ind w:left="357" w:hanging="357"/>
              <w:rPr>
                <w:b/>
                <w:color w:val="1F497D"/>
                <w:sz w:val="22"/>
                <w:szCs w:val="22"/>
              </w:rPr>
            </w:pPr>
            <w:r w:rsidRPr="00C1274B">
              <w:rPr>
                <w:b/>
                <w:color w:val="1F497D"/>
                <w:sz w:val="22"/>
                <w:szCs w:val="22"/>
              </w:rPr>
              <w:t>Target readership</w:t>
            </w:r>
          </w:p>
          <w:p w:rsidR="009231D0" w:rsidRPr="00C1274B" w:rsidRDefault="009231D0" w:rsidP="009231D0">
            <w:pPr>
              <w:pStyle w:val="ListParagraph"/>
              <w:numPr>
                <w:ilvl w:val="0"/>
                <w:numId w:val="1"/>
              </w:numPr>
              <w:spacing w:before="0" w:after="0" w:line="259" w:lineRule="auto"/>
              <w:ind w:left="357" w:hanging="357"/>
              <w:rPr>
                <w:b/>
                <w:color w:val="1F497D"/>
                <w:sz w:val="22"/>
                <w:szCs w:val="22"/>
              </w:rPr>
            </w:pPr>
            <w:r w:rsidRPr="00C1274B">
              <w:rPr>
                <w:b/>
                <w:color w:val="1F497D"/>
                <w:sz w:val="22"/>
                <w:szCs w:val="22"/>
              </w:rPr>
              <w:t>(Clinical) Issues that will be covered</w:t>
            </w:r>
            <w:r>
              <w:rPr>
                <w:b/>
                <w:color w:val="1F497D"/>
                <w:sz w:val="22"/>
                <w:szCs w:val="22"/>
              </w:rPr>
              <w:t xml:space="preserve"> (e.g. </w:t>
            </w:r>
            <w:r w:rsidRPr="00D45122">
              <w:rPr>
                <w:b/>
                <w:color w:val="1F497D"/>
                <w:sz w:val="22"/>
                <w:szCs w:val="22"/>
              </w:rPr>
              <w:t xml:space="preserve">investigation, referral, </w:t>
            </w:r>
            <w:proofErr w:type="gramStart"/>
            <w:r w:rsidRPr="00D45122">
              <w:rPr>
                <w:b/>
                <w:color w:val="1F497D"/>
                <w:sz w:val="22"/>
                <w:szCs w:val="22"/>
              </w:rPr>
              <w:t>management</w:t>
            </w:r>
            <w:proofErr w:type="gramEnd"/>
            <w:r w:rsidRPr="00D45122">
              <w:rPr>
                <w:b/>
                <w:color w:val="1F497D"/>
                <w:sz w:val="22"/>
                <w:szCs w:val="22"/>
              </w:rPr>
              <w:t>).</w:t>
            </w:r>
          </w:p>
          <w:p w:rsidR="009231D0" w:rsidRPr="00355AD5" w:rsidRDefault="009231D0" w:rsidP="009231D0">
            <w:pPr>
              <w:pStyle w:val="ListParagraph"/>
              <w:numPr>
                <w:ilvl w:val="0"/>
                <w:numId w:val="1"/>
              </w:numPr>
              <w:spacing w:before="0" w:after="0" w:line="259" w:lineRule="auto"/>
              <w:ind w:left="357" w:hanging="357"/>
              <w:rPr>
                <w:b/>
                <w:color w:val="000000"/>
                <w:sz w:val="22"/>
                <w:szCs w:val="22"/>
                <w:lang w:eastAsia="en-GB" w:bidi="ar-SA"/>
              </w:rPr>
            </w:pPr>
            <w:r w:rsidRPr="00C1274B">
              <w:rPr>
                <w:b/>
                <w:color w:val="1F497D"/>
                <w:sz w:val="22"/>
                <w:szCs w:val="22"/>
              </w:rPr>
              <w:t>(Clinical) Issues that will not be covered</w:t>
            </w:r>
            <w:r>
              <w:rPr>
                <w:b/>
                <w:color w:val="1F497D"/>
                <w:sz w:val="22"/>
                <w:szCs w:val="22"/>
              </w:rPr>
              <w:t xml:space="preserve"> (e.g. </w:t>
            </w:r>
            <w:r w:rsidRPr="00D45122">
              <w:rPr>
                <w:b/>
                <w:color w:val="1F497D"/>
                <w:sz w:val="22"/>
                <w:szCs w:val="22"/>
              </w:rPr>
              <w:t>investigation, referral, management)</w:t>
            </w: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Default="009231D0" w:rsidP="00716978">
            <w:pPr>
              <w:spacing w:after="0" w:line="240" w:lineRule="auto"/>
              <w:rPr>
                <w:b/>
                <w:color w:val="000000"/>
                <w:lang w:eastAsia="en-GB"/>
              </w:rPr>
            </w:pPr>
          </w:p>
          <w:p w:rsidR="009231D0" w:rsidRPr="00355AD5" w:rsidRDefault="009231D0" w:rsidP="00716978">
            <w:pPr>
              <w:spacing w:after="0" w:line="240" w:lineRule="auto"/>
              <w:rPr>
                <w:b/>
                <w:color w:val="000000"/>
                <w:lang w:eastAsia="en-GB"/>
              </w:rPr>
            </w:pP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D45122" w:rsidRDefault="009231D0" w:rsidP="00716978">
            <w:pPr>
              <w:spacing w:after="0" w:line="240" w:lineRule="auto"/>
              <w:rPr>
                <w:color w:val="000000"/>
                <w:lang w:eastAsia="en-GB"/>
              </w:rPr>
            </w:pPr>
            <w:r w:rsidRPr="00D45122">
              <w:lastRenderedPageBreak/>
              <w:t>Are there high rates of mortality, or morbidity, or disability associated with this condition?</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231D0" w:rsidRPr="00790F8D" w:rsidRDefault="00D260C7" w:rsidP="00716978">
            <w:pPr>
              <w:spacing w:after="0" w:line="240" w:lineRule="auto"/>
              <w:rPr>
                <w:color w:val="000000"/>
                <w:lang w:eastAsia="en-GB"/>
              </w:rPr>
            </w:pPr>
            <w:sdt>
              <w:sdtPr>
                <w:id w:val="1753092337"/>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Yes</w:t>
            </w:r>
            <w:r w:rsidR="009231D0" w:rsidRPr="00355AD5">
              <w:tab/>
            </w:r>
            <w:sdt>
              <w:sdtPr>
                <w:id w:val="1010408419"/>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No</w:t>
            </w:r>
          </w:p>
        </w:tc>
        <w:tc>
          <w:tcPr>
            <w:tcW w:w="5676" w:type="dxa"/>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r>
              <w:rPr>
                <w:color w:val="000000"/>
                <w:lang w:eastAsia="en-GB"/>
              </w:rPr>
              <w:t>Detail:</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rPr>
                <w:color w:val="000000"/>
                <w:lang w:eastAsia="en-GB"/>
              </w:rPr>
            </w:pPr>
            <w:r w:rsidRPr="00355AD5">
              <w:rPr>
                <w:color w:val="000000"/>
                <w:lang w:eastAsia="en-GB"/>
              </w:rPr>
              <w:t>Is it a frequent cause of litigation?</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231D0" w:rsidRPr="00790F8D" w:rsidRDefault="00D260C7" w:rsidP="00716978">
            <w:pPr>
              <w:spacing w:after="0" w:line="240" w:lineRule="auto"/>
              <w:rPr>
                <w:color w:val="000000"/>
                <w:lang w:eastAsia="en-GB"/>
              </w:rPr>
            </w:pPr>
            <w:sdt>
              <w:sdtPr>
                <w:id w:val="182022645"/>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Yes</w:t>
            </w:r>
            <w:r w:rsidR="009231D0" w:rsidRPr="00355AD5">
              <w:tab/>
            </w:r>
            <w:sdt>
              <w:sdtPr>
                <w:id w:val="337817380"/>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No</w:t>
            </w:r>
          </w:p>
        </w:tc>
        <w:tc>
          <w:tcPr>
            <w:tcW w:w="5676" w:type="dxa"/>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pPr>
            <w:r w:rsidRPr="003E18B5">
              <w:rPr>
                <w:color w:val="000000"/>
                <w:lang w:eastAsia="en-GB"/>
              </w:rPr>
              <w:t xml:space="preserve">Detail: </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rPr>
                <w:color w:val="000000"/>
                <w:lang w:eastAsia="en-GB"/>
              </w:rPr>
            </w:pPr>
            <w:r w:rsidRPr="00355AD5">
              <w:rPr>
                <w:color w:val="000000"/>
                <w:lang w:eastAsia="en-GB"/>
              </w:rPr>
              <w:t>Are there any ethical considerations relating to this guidance?</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231D0" w:rsidRPr="00790F8D" w:rsidRDefault="00D260C7" w:rsidP="00716978">
            <w:pPr>
              <w:spacing w:after="0" w:line="240" w:lineRule="auto"/>
              <w:rPr>
                <w:color w:val="000000"/>
                <w:lang w:eastAsia="en-GB"/>
              </w:rPr>
            </w:pPr>
            <w:sdt>
              <w:sdtPr>
                <w:id w:val="600760866"/>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Yes</w:t>
            </w:r>
            <w:r w:rsidR="009231D0" w:rsidRPr="00355AD5">
              <w:tab/>
            </w:r>
            <w:sdt>
              <w:sdtPr>
                <w:id w:val="-1919776826"/>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No</w:t>
            </w:r>
          </w:p>
        </w:tc>
        <w:tc>
          <w:tcPr>
            <w:tcW w:w="5676" w:type="dxa"/>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r w:rsidRPr="00355AD5">
              <w:rPr>
                <w:color w:val="000000"/>
                <w:lang w:eastAsia="en-GB"/>
              </w:rPr>
              <w:t xml:space="preserve">Detail: </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rPr>
                <w:color w:val="000000"/>
                <w:lang w:eastAsia="en-GB"/>
              </w:rPr>
            </w:pPr>
            <w:r w:rsidRPr="00355AD5">
              <w:rPr>
                <w:color w:val="000000"/>
                <w:lang w:eastAsia="en-GB"/>
              </w:rPr>
              <w:t>Is there evidence of wide variation in clinical practice?</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231D0" w:rsidRPr="00790F8D" w:rsidRDefault="00D260C7" w:rsidP="00716978">
            <w:pPr>
              <w:spacing w:after="0" w:line="240" w:lineRule="auto"/>
              <w:rPr>
                <w:color w:val="000000"/>
                <w:lang w:eastAsia="en-GB"/>
              </w:rPr>
            </w:pPr>
            <w:sdt>
              <w:sdtPr>
                <w:id w:val="1528524084"/>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Yes</w:t>
            </w:r>
            <w:r w:rsidR="009231D0" w:rsidRPr="00355AD5">
              <w:tab/>
            </w:r>
            <w:sdt>
              <w:sdtPr>
                <w:id w:val="-820581166"/>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No</w:t>
            </w:r>
          </w:p>
        </w:tc>
        <w:tc>
          <w:tcPr>
            <w:tcW w:w="5676" w:type="dxa"/>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pPr>
            <w:r w:rsidRPr="00355AD5">
              <w:rPr>
                <w:color w:val="000000"/>
                <w:lang w:eastAsia="en-GB"/>
              </w:rPr>
              <w:t xml:space="preserve">Detail:  </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rPr>
                <w:color w:val="000000"/>
                <w:lang w:eastAsia="en-GB"/>
              </w:rPr>
            </w:pPr>
            <w:r w:rsidRPr="00355AD5">
              <w:rPr>
                <w:color w:val="000000"/>
                <w:lang w:eastAsia="en-GB"/>
              </w:rPr>
              <w:t>Is there evidence of wide variation in service delivery</w:t>
            </w:r>
            <w:r>
              <w:rPr>
                <w:color w:val="000000"/>
                <w:lang w:eastAsia="en-GB"/>
              </w:rPr>
              <w:t xml:space="preserve"> and/or staff/resource implications</w:t>
            </w:r>
            <w:r w:rsidRPr="00355AD5">
              <w:rPr>
                <w:color w:val="000000"/>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231D0" w:rsidRPr="00790F8D" w:rsidRDefault="00D260C7" w:rsidP="00716978">
            <w:pPr>
              <w:spacing w:after="0" w:line="240" w:lineRule="auto"/>
              <w:rPr>
                <w:color w:val="000000"/>
                <w:lang w:eastAsia="en-GB"/>
              </w:rPr>
            </w:pPr>
            <w:sdt>
              <w:sdtPr>
                <w:id w:val="-1933886217"/>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Yes</w:t>
            </w:r>
            <w:r w:rsidR="009231D0" w:rsidRPr="00355AD5">
              <w:tab/>
            </w:r>
            <w:sdt>
              <w:sdtPr>
                <w:id w:val="278614260"/>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No</w:t>
            </w:r>
          </w:p>
        </w:tc>
        <w:tc>
          <w:tcPr>
            <w:tcW w:w="5676" w:type="dxa"/>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pPr>
            <w:r w:rsidRPr="00355AD5">
              <w:rPr>
                <w:color w:val="000000"/>
                <w:lang w:eastAsia="en-GB"/>
              </w:rPr>
              <w:t>Detail:</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rPr>
                <w:color w:val="000000"/>
                <w:lang w:eastAsia="en-GB"/>
              </w:rPr>
            </w:pP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r w:rsidRPr="00D45122">
              <w:rPr>
                <w:color w:val="000000"/>
                <w:lang w:eastAsia="en-GB"/>
              </w:rPr>
              <w:t xml:space="preserve">If yes, would this guidance benefit from having an accompanying </w:t>
            </w:r>
            <w:r w:rsidRPr="00D47F78">
              <w:rPr>
                <w:b/>
                <w:color w:val="000000"/>
                <w:lang w:eastAsia="en-GB"/>
              </w:rPr>
              <w:t>RCOG Good Practice Paper</w:t>
            </w:r>
            <w:r w:rsidRPr="00D45122">
              <w:rPr>
                <w:color w:val="000000"/>
                <w:lang w:eastAsia="en-GB"/>
              </w:rPr>
              <w:t>?</w:t>
            </w:r>
            <w:r w:rsidRPr="00D45122">
              <w:t xml:space="preserve"> </w:t>
            </w:r>
            <w:r w:rsidRPr="00D45122">
              <w:tab/>
            </w:r>
            <w:r w:rsidRPr="00D45122">
              <w:tab/>
            </w:r>
            <w:r w:rsidRPr="00D45122">
              <w:rPr>
                <w:rFonts w:ascii="Segoe UI Symbol" w:hAnsi="Segoe UI Symbol" w:cs="Segoe UI Symbol"/>
                <w:color w:val="000000"/>
                <w:lang w:eastAsia="en-GB"/>
              </w:rPr>
              <w:t>☐</w:t>
            </w:r>
            <w:r w:rsidRPr="00D45122">
              <w:rPr>
                <w:color w:val="000000"/>
                <w:lang w:eastAsia="en-GB"/>
              </w:rPr>
              <w:t xml:space="preserve"> Yes</w:t>
            </w:r>
            <w:r w:rsidRPr="00D45122">
              <w:rPr>
                <w:color w:val="000000"/>
                <w:lang w:eastAsia="en-GB"/>
              </w:rPr>
              <w:tab/>
            </w:r>
            <w:r w:rsidRPr="00D45122">
              <w:rPr>
                <w:rFonts w:ascii="Segoe UI Symbol" w:hAnsi="Segoe UI Symbol" w:cs="Segoe UI Symbol"/>
                <w:color w:val="000000"/>
                <w:lang w:eastAsia="en-GB"/>
              </w:rPr>
              <w:t>☐</w:t>
            </w:r>
            <w:r w:rsidRPr="00D45122">
              <w:rPr>
                <w:color w:val="000000"/>
                <w:lang w:eastAsia="en-GB"/>
              </w:rPr>
              <w:t xml:space="preserve"> No</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rPr>
                <w:color w:val="000000"/>
                <w:lang w:eastAsia="en-GB"/>
              </w:rPr>
            </w:pPr>
            <w:r w:rsidRPr="00355AD5">
              <w:rPr>
                <w:color w:val="000000"/>
                <w:lang w:eastAsia="en-GB"/>
              </w:rPr>
              <w:t>Is there recent evidence that supports changing practice?</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231D0" w:rsidRPr="00790F8D" w:rsidRDefault="00D260C7" w:rsidP="00716978">
            <w:pPr>
              <w:spacing w:after="0" w:line="240" w:lineRule="auto"/>
              <w:rPr>
                <w:color w:val="000000"/>
                <w:lang w:eastAsia="en-GB"/>
              </w:rPr>
            </w:pPr>
            <w:sdt>
              <w:sdtPr>
                <w:id w:val="1964225924"/>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Yes</w:t>
            </w:r>
            <w:r w:rsidR="009231D0" w:rsidRPr="00355AD5">
              <w:tab/>
            </w:r>
            <w:sdt>
              <w:sdtPr>
                <w:id w:val="-373005469"/>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No</w:t>
            </w:r>
          </w:p>
        </w:tc>
        <w:tc>
          <w:tcPr>
            <w:tcW w:w="5676" w:type="dxa"/>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pPr>
            <w:r w:rsidRPr="00355AD5">
              <w:rPr>
                <w:color w:val="000000"/>
                <w:lang w:eastAsia="en-GB"/>
              </w:rPr>
              <w:t xml:space="preserve">Detail: </w:t>
            </w:r>
            <w:r>
              <w:rPr>
                <w:color w:val="000000"/>
                <w:lang w:eastAsia="en-GB"/>
              </w:rPr>
              <w:t xml:space="preserve"> </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716978">
            <w:pPr>
              <w:spacing w:after="0" w:line="240" w:lineRule="auto"/>
              <w:rPr>
                <w:color w:val="000000"/>
                <w:lang w:eastAsia="en-GB"/>
              </w:rPr>
            </w:pPr>
            <w:r w:rsidRPr="00C64BC6">
              <w:rPr>
                <w:color w:val="000000"/>
                <w:lang w:eastAsia="en-GB"/>
              </w:rPr>
              <w:t>Are there implications at the primary</w:t>
            </w:r>
            <w:r>
              <w:rPr>
                <w:color w:val="000000"/>
                <w:lang w:eastAsia="en-GB"/>
              </w:rPr>
              <w:t xml:space="preserve"> care/</w:t>
            </w:r>
            <w:r w:rsidRPr="00C64BC6">
              <w:rPr>
                <w:color w:val="000000"/>
                <w:lang w:eastAsia="en-GB"/>
              </w:rPr>
              <w:t>secondary care</w:t>
            </w:r>
            <w:r>
              <w:rPr>
                <w:color w:val="000000"/>
                <w:lang w:eastAsia="en-GB"/>
              </w:rPr>
              <w:t>/specialist and/or tertiary care interface</w:t>
            </w:r>
            <w:r w:rsidRPr="00C64BC6">
              <w:rPr>
                <w:color w:val="000000"/>
                <w:lang w:eastAsia="en-GB"/>
              </w:rPr>
              <w:t>?</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9231D0" w:rsidRDefault="00D260C7" w:rsidP="00716978">
            <w:pPr>
              <w:spacing w:after="0" w:line="240" w:lineRule="auto"/>
            </w:pPr>
            <w:sdt>
              <w:sdtPr>
                <w:id w:val="1918671019"/>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Yes</w:t>
            </w:r>
            <w:r w:rsidR="009231D0" w:rsidRPr="00355AD5">
              <w:tab/>
            </w:r>
            <w:sdt>
              <w:sdtPr>
                <w:id w:val="882446286"/>
                <w14:checkbox>
                  <w14:checked w14:val="0"/>
                  <w14:checkedState w14:val="2612" w14:font="MS Gothic"/>
                  <w14:uncheckedState w14:val="2610" w14:font="MS Gothic"/>
                </w14:checkbox>
              </w:sdtPr>
              <w:sdtEndPr/>
              <w:sdtContent>
                <w:r w:rsidR="009231D0">
                  <w:rPr>
                    <w:rFonts w:ascii="MS Gothic" w:eastAsia="MS Gothic" w:hAnsi="MS Gothic" w:hint="eastAsia"/>
                  </w:rPr>
                  <w:t>☐</w:t>
                </w:r>
              </w:sdtContent>
            </w:sdt>
            <w:r w:rsidR="009231D0" w:rsidRPr="00355AD5">
              <w:t xml:space="preserve"> No</w:t>
            </w:r>
          </w:p>
        </w:tc>
        <w:tc>
          <w:tcPr>
            <w:tcW w:w="5676" w:type="dxa"/>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r>
              <w:rPr>
                <w:color w:val="000000"/>
                <w:lang w:eastAsia="en-GB"/>
              </w:rPr>
              <w:t>Detail:</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355AD5" w:rsidRDefault="009231D0" w:rsidP="00716978">
            <w:pPr>
              <w:spacing w:after="0" w:line="240" w:lineRule="auto"/>
              <w:rPr>
                <w:color w:val="000000"/>
                <w:lang w:eastAsia="en-GB"/>
              </w:rPr>
            </w:pPr>
            <w:r w:rsidRPr="00355AD5">
              <w:t xml:space="preserve">Detail any aspects that are areas of concern for </w:t>
            </w:r>
            <w:r>
              <w:t>women and people</w:t>
            </w:r>
            <w:r w:rsidRPr="00355AD5">
              <w:t>,</w:t>
            </w:r>
            <w:r>
              <w:t xml:space="preserve"> family members,</w:t>
            </w:r>
            <w:r w:rsidRPr="00355AD5">
              <w:t xml:space="preserve"> carers</w:t>
            </w:r>
            <w:r>
              <w:t>,</w:t>
            </w:r>
            <w:r w:rsidRPr="00355AD5">
              <w:t xml:space="preserve"> and/or the organisations that represent them.</w:t>
            </w: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355AD5" w:rsidRDefault="009231D0" w:rsidP="00716978">
            <w:pPr>
              <w:spacing w:after="0" w:line="240" w:lineRule="auto"/>
            </w:pP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r w:rsidRPr="00D45122">
              <w:rPr>
                <w:color w:val="000000"/>
                <w:lang w:eastAsia="en-GB"/>
              </w:rPr>
              <w:t>If yes, would this</w:t>
            </w:r>
            <w:r>
              <w:rPr>
                <w:color w:val="000000"/>
                <w:lang w:eastAsia="en-GB"/>
              </w:rPr>
              <w:t xml:space="preserve"> guidance benefit from having</w:t>
            </w:r>
            <w:r w:rsidRPr="00D45122">
              <w:rPr>
                <w:color w:val="000000"/>
                <w:lang w:eastAsia="en-GB"/>
              </w:rPr>
              <w:t xml:space="preserve"> accompanying </w:t>
            </w:r>
            <w:r>
              <w:rPr>
                <w:color w:val="000000"/>
                <w:lang w:eastAsia="en-GB"/>
              </w:rPr>
              <w:br/>
            </w:r>
            <w:r w:rsidRPr="00D47F78">
              <w:rPr>
                <w:b/>
                <w:color w:val="000000"/>
                <w:lang w:eastAsia="en-GB"/>
              </w:rPr>
              <w:t>RCOG Patient Information</w:t>
            </w:r>
            <w:r w:rsidRPr="00D45122">
              <w:rPr>
                <w:color w:val="000000"/>
                <w:lang w:eastAsia="en-GB"/>
              </w:rPr>
              <w:t>?</w:t>
            </w:r>
            <w:r w:rsidRPr="00D45122">
              <w:t xml:space="preserve"> </w:t>
            </w:r>
            <w:r w:rsidRPr="00D45122">
              <w:tab/>
            </w:r>
            <w:r w:rsidRPr="00D45122">
              <w:tab/>
            </w:r>
            <w:r w:rsidRPr="00D45122">
              <w:tab/>
            </w:r>
            <w:r w:rsidRPr="00D45122">
              <w:rPr>
                <w:rFonts w:ascii="Segoe UI Symbol" w:hAnsi="Segoe UI Symbol" w:cs="Segoe UI Symbol"/>
                <w:color w:val="000000"/>
                <w:lang w:eastAsia="en-GB"/>
              </w:rPr>
              <w:t>☐</w:t>
            </w:r>
            <w:r w:rsidRPr="00D45122">
              <w:rPr>
                <w:color w:val="000000"/>
                <w:lang w:eastAsia="en-GB"/>
              </w:rPr>
              <w:t xml:space="preserve"> Yes</w:t>
            </w:r>
            <w:r w:rsidRPr="00D45122">
              <w:rPr>
                <w:color w:val="000000"/>
                <w:lang w:eastAsia="en-GB"/>
              </w:rPr>
              <w:tab/>
            </w:r>
            <w:r w:rsidRPr="00D45122">
              <w:rPr>
                <w:rFonts w:ascii="Segoe UI Symbol" w:hAnsi="Segoe UI Symbol" w:cs="Segoe UI Symbol"/>
                <w:color w:val="000000"/>
                <w:lang w:eastAsia="en-GB"/>
              </w:rPr>
              <w:t>☐</w:t>
            </w:r>
            <w:r w:rsidRPr="00D45122">
              <w:rPr>
                <w:color w:val="000000"/>
                <w:lang w:eastAsia="en-GB"/>
              </w:rPr>
              <w:t xml:space="preserve"> No</w:t>
            </w:r>
          </w:p>
        </w:tc>
      </w:tr>
      <w:tr w:rsidR="009231D0" w:rsidRPr="009231D0"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9231D0">
            <w:pPr>
              <w:spacing w:after="0" w:line="240" w:lineRule="auto"/>
              <w:rPr>
                <w:b/>
                <w:bCs/>
                <w:color w:val="FFFFFF" w:themeColor="background1"/>
                <w:sz w:val="32"/>
                <w:szCs w:val="32"/>
                <w:lang w:eastAsia="en-GB"/>
              </w:rPr>
            </w:pPr>
            <w:r w:rsidRPr="009231D0">
              <w:rPr>
                <w:color w:val="FFFFFF" w:themeColor="background1"/>
                <w:sz w:val="32"/>
                <w:szCs w:val="32"/>
              </w:rPr>
              <w:t>5. Existing evidence and guidance</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355AD5" w:rsidRDefault="009231D0" w:rsidP="00716978">
            <w:pPr>
              <w:spacing w:after="0" w:line="240" w:lineRule="auto"/>
              <w:rPr>
                <w:color w:val="000000"/>
                <w:lang w:eastAsia="en-GB"/>
              </w:rPr>
            </w:pPr>
            <w:r w:rsidRPr="00355AD5">
              <w:t xml:space="preserve">Indication of the size and strength of the evidence base that is available to support recommendations on effective practice </w:t>
            </w:r>
            <w:r w:rsidRPr="00355AD5">
              <w:rPr>
                <w:i/>
                <w:iCs/>
              </w:rPr>
              <w:t>(including existing systematic reviews in this area).</w:t>
            </w: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p>
        </w:tc>
      </w:tr>
      <w:tr w:rsidR="009231D0" w:rsidRPr="00790F8D"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355AD5" w:rsidRDefault="009231D0" w:rsidP="00716978">
            <w:pPr>
              <w:spacing w:after="0" w:line="240" w:lineRule="auto"/>
              <w:rPr>
                <w:color w:val="000000"/>
                <w:lang w:eastAsia="en-GB"/>
              </w:rPr>
            </w:pPr>
            <w:r w:rsidRPr="00355AD5">
              <w:t>Are there any existing guidelines relevant to this condition? (Give source and date of publication). Please comment on their quality and whether they are still valid.</w:t>
            </w: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Pr="00790F8D" w:rsidRDefault="009231D0" w:rsidP="00716978">
            <w:pPr>
              <w:spacing w:after="0" w:line="240" w:lineRule="auto"/>
              <w:rPr>
                <w:color w:val="000000"/>
                <w:lang w:eastAsia="en-GB"/>
              </w:rPr>
            </w:pP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tcPr>
          <w:p w:rsidR="009231D0" w:rsidRPr="00355AD5" w:rsidRDefault="009231D0" w:rsidP="009231D0">
            <w:pPr>
              <w:spacing w:after="0" w:line="240" w:lineRule="auto"/>
              <w:rPr>
                <w:color w:val="000000"/>
                <w:lang w:eastAsia="en-GB"/>
              </w:rPr>
            </w:pPr>
            <w:r w:rsidRPr="00355AD5">
              <w:rPr>
                <w:color w:val="000000"/>
                <w:lang w:eastAsia="en-GB"/>
              </w:rPr>
              <w:t xml:space="preserve">If there are other existing guidelines, how will this </w:t>
            </w:r>
            <w:r>
              <w:rPr>
                <w:color w:val="000000"/>
                <w:lang w:eastAsia="en-GB"/>
              </w:rPr>
              <w:t>guidance</w:t>
            </w:r>
            <w:r w:rsidRPr="00355AD5">
              <w:rPr>
                <w:color w:val="000000"/>
                <w:lang w:eastAsia="en-GB"/>
              </w:rPr>
              <w:t xml:space="preserve"> differ?</w:t>
            </w: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Default="009231D0" w:rsidP="00716978">
            <w:pPr>
              <w:spacing w:after="0" w:line="240" w:lineRule="auto"/>
              <w:rPr>
                <w:color w:val="000000"/>
                <w:lang w:eastAsia="en-GB"/>
              </w:rPr>
            </w:pPr>
          </w:p>
          <w:p w:rsidR="009231D0" w:rsidRDefault="009231D0" w:rsidP="00716978">
            <w:pPr>
              <w:spacing w:after="0" w:line="240" w:lineRule="auto"/>
              <w:rPr>
                <w:color w:val="000000"/>
                <w:lang w:eastAsia="en-GB"/>
              </w:rPr>
            </w:pPr>
          </w:p>
          <w:p w:rsidR="009231D0" w:rsidRPr="00355AD5" w:rsidRDefault="009231D0" w:rsidP="00716978">
            <w:pPr>
              <w:spacing w:after="0" w:line="240" w:lineRule="auto"/>
              <w:rPr>
                <w:color w:val="000000"/>
                <w:lang w:eastAsia="en-GB"/>
              </w:rPr>
            </w:pPr>
          </w:p>
        </w:tc>
      </w:tr>
      <w:tr w:rsidR="009231D0" w:rsidRPr="009231D0"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9231D0">
            <w:pPr>
              <w:spacing w:after="0" w:line="240" w:lineRule="auto"/>
              <w:rPr>
                <w:b/>
                <w:bCs/>
                <w:color w:val="FFFFFF" w:themeColor="background1"/>
                <w:sz w:val="32"/>
                <w:szCs w:val="32"/>
                <w:lang w:eastAsia="en-GB"/>
              </w:rPr>
            </w:pPr>
            <w:r w:rsidRPr="009231D0">
              <w:rPr>
                <w:color w:val="FFFFFF" w:themeColor="background1"/>
                <w:sz w:val="32"/>
                <w:szCs w:val="32"/>
              </w:rPr>
              <w:t>6. Submitted research/articles</w:t>
            </w:r>
          </w:p>
        </w:tc>
      </w:tr>
      <w:tr w:rsidR="009231D0" w:rsidRPr="00355AD5" w:rsidTr="009231D0">
        <w:trPr>
          <w:trHeight w:val="80"/>
          <w:jc w:val="center"/>
        </w:trPr>
        <w:tc>
          <w:tcPr>
            <w:tcW w:w="424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355AD5" w:rsidRDefault="009231D0" w:rsidP="00716978">
            <w:pPr>
              <w:spacing w:after="0" w:line="240" w:lineRule="auto"/>
              <w:rPr>
                <w:color w:val="000000"/>
                <w:lang w:eastAsia="en-GB"/>
              </w:rPr>
            </w:pPr>
            <w:r>
              <w:rPr>
                <w:color w:val="000000"/>
                <w:lang w:eastAsia="en-GB"/>
              </w:rPr>
              <w:t xml:space="preserve">Please indicate if you have similar articles already submitted to other publications, e.g. </w:t>
            </w:r>
            <w:r w:rsidRPr="00A14590">
              <w:rPr>
                <w:i/>
                <w:color w:val="000000"/>
                <w:lang w:eastAsia="en-GB"/>
              </w:rPr>
              <w:t>TOG</w:t>
            </w:r>
            <w:r w:rsidRPr="00A14590">
              <w:rPr>
                <w:color w:val="000000"/>
                <w:lang w:eastAsia="en-GB"/>
              </w:rPr>
              <w:t xml:space="preserve">, </w:t>
            </w:r>
            <w:r w:rsidRPr="00A14590">
              <w:rPr>
                <w:i/>
                <w:color w:val="000000"/>
                <w:lang w:eastAsia="en-GB"/>
              </w:rPr>
              <w:t>BJOG</w:t>
            </w:r>
            <w:r>
              <w:rPr>
                <w:color w:val="000000"/>
                <w:lang w:eastAsia="en-GB"/>
              </w:rPr>
              <w:t xml:space="preserve">. Please state title and journal. </w:t>
            </w:r>
          </w:p>
        </w:tc>
        <w:tc>
          <w:tcPr>
            <w:tcW w:w="6529" w:type="dxa"/>
            <w:gridSpan w:val="2"/>
            <w:tcBorders>
              <w:top w:val="single" w:sz="4" w:space="0" w:color="auto"/>
              <w:left w:val="single" w:sz="4" w:space="0" w:color="auto"/>
              <w:bottom w:val="single" w:sz="4" w:space="0" w:color="auto"/>
              <w:right w:val="single" w:sz="4" w:space="0" w:color="auto"/>
            </w:tcBorders>
            <w:shd w:val="clear" w:color="auto" w:fill="auto"/>
          </w:tcPr>
          <w:p w:rsidR="009231D0" w:rsidRPr="00355AD5" w:rsidRDefault="009231D0" w:rsidP="00716978">
            <w:pPr>
              <w:spacing w:after="0" w:line="240" w:lineRule="auto"/>
              <w:rPr>
                <w:color w:val="000000"/>
                <w:lang w:eastAsia="en-GB"/>
              </w:rPr>
            </w:pPr>
          </w:p>
        </w:tc>
      </w:tr>
      <w:tr w:rsidR="009231D0" w:rsidRPr="009231D0" w:rsidTr="009231D0">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9231D0">
            <w:pPr>
              <w:spacing w:after="0" w:line="240" w:lineRule="auto"/>
              <w:rPr>
                <w:b/>
                <w:bCs/>
                <w:color w:val="FFFFFF" w:themeColor="background1"/>
                <w:lang w:eastAsia="en-GB"/>
              </w:rPr>
            </w:pPr>
            <w:r w:rsidRPr="009231D0">
              <w:rPr>
                <w:color w:val="FFFFFF" w:themeColor="background1"/>
                <w:sz w:val="32"/>
                <w:szCs w:val="32"/>
              </w:rPr>
              <w:lastRenderedPageBreak/>
              <w:t>7. Developers</w:t>
            </w:r>
            <w:r>
              <w:rPr>
                <w:color w:val="FFFFFF" w:themeColor="background1"/>
                <w:sz w:val="36"/>
              </w:rPr>
              <w:t xml:space="preserve"> </w:t>
            </w:r>
            <w:r>
              <w:rPr>
                <w:color w:val="FFFFFF" w:themeColor="background1"/>
                <w:sz w:val="36"/>
              </w:rPr>
              <w:br/>
            </w:r>
            <w:r w:rsidRPr="009231D0">
              <w:rPr>
                <w:color w:val="FFFFFF" w:themeColor="background1"/>
                <w:sz w:val="24"/>
                <w:szCs w:val="24"/>
              </w:rPr>
              <w:t>Please indicate the healthcare professionals and patient groups potentially involved in developing the guidance. Please state their specialist area (e.g. Pharmacist, Sonographer, etc.), and provide their names and contact details (if possible).</w:t>
            </w:r>
          </w:p>
        </w:tc>
      </w:tr>
      <w:tr w:rsidR="009231D0" w:rsidRPr="009231D0" w:rsidTr="009231D0">
        <w:trPr>
          <w:trHeight w:val="80"/>
          <w:jc w:val="center"/>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noWrap/>
          </w:tcPr>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tc>
      </w:tr>
      <w:tr w:rsidR="009231D0" w:rsidRPr="009231D0" w:rsidTr="00716978">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716978">
            <w:pPr>
              <w:spacing w:after="0" w:line="240" w:lineRule="auto"/>
              <w:rPr>
                <w:b/>
                <w:bCs/>
                <w:color w:val="FFFFFF" w:themeColor="background1"/>
                <w:sz w:val="24"/>
                <w:szCs w:val="24"/>
                <w:lang w:eastAsia="en-GB"/>
              </w:rPr>
            </w:pPr>
            <w:r w:rsidRPr="009231D0">
              <w:rPr>
                <w:color w:val="FFFFFF" w:themeColor="background1"/>
                <w:sz w:val="24"/>
                <w:szCs w:val="24"/>
              </w:rPr>
              <w:t>7a. Have you approached an organisation</w:t>
            </w:r>
            <w:r w:rsidRPr="009231D0">
              <w:rPr>
                <w:b/>
                <w:color w:val="FFFFFF" w:themeColor="background1"/>
                <w:sz w:val="24"/>
                <w:szCs w:val="24"/>
              </w:rPr>
              <w:t xml:space="preserve"> </w:t>
            </w:r>
            <w:r w:rsidRPr="009231D0">
              <w:rPr>
                <w:color w:val="FFFFFF" w:themeColor="background1"/>
                <w:sz w:val="24"/>
                <w:szCs w:val="24"/>
              </w:rPr>
              <w:t>to jointly develop this guidance? If so, Please name the organisation/s and indicate if named individuals have already been approached. Please provide details.</w:t>
            </w:r>
          </w:p>
        </w:tc>
      </w:tr>
      <w:tr w:rsidR="009231D0" w:rsidRPr="009231D0" w:rsidTr="009231D0">
        <w:trPr>
          <w:trHeight w:val="80"/>
          <w:jc w:val="center"/>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tc>
      </w:tr>
      <w:tr w:rsidR="009231D0" w:rsidRPr="009231D0" w:rsidTr="00716978">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9231D0">
            <w:pPr>
              <w:spacing w:after="0" w:line="240" w:lineRule="auto"/>
              <w:rPr>
                <w:b/>
                <w:bCs/>
                <w:color w:val="FFFFFF" w:themeColor="background1"/>
                <w:lang w:eastAsia="en-GB"/>
              </w:rPr>
            </w:pPr>
            <w:r w:rsidRPr="009B39D6">
              <w:rPr>
                <w:color w:val="FFFFFF" w:themeColor="background1"/>
                <w:sz w:val="32"/>
                <w:szCs w:val="32"/>
              </w:rPr>
              <w:t>8. Endorsed guidance</w:t>
            </w:r>
            <w:r>
              <w:rPr>
                <w:color w:val="FFFFFF" w:themeColor="background1"/>
                <w:sz w:val="36"/>
              </w:rPr>
              <w:t xml:space="preserve"> </w:t>
            </w:r>
            <w:r>
              <w:rPr>
                <w:color w:val="FFFFFF" w:themeColor="background1"/>
                <w:sz w:val="36"/>
              </w:rPr>
              <w:br/>
            </w:r>
            <w:r w:rsidRPr="009231D0">
              <w:rPr>
                <w:color w:val="FFFFFF" w:themeColor="background1"/>
                <w:sz w:val="24"/>
                <w:szCs w:val="24"/>
              </w:rPr>
              <w:t>Do you consider that this guidance would benefit from endorsement/support by another organisation/s? Please name the organisation/s and indicate if named individuals have already been approached. Please provide details.</w:t>
            </w:r>
          </w:p>
        </w:tc>
      </w:tr>
      <w:tr w:rsidR="009231D0" w:rsidRPr="009231D0" w:rsidTr="009231D0">
        <w:trPr>
          <w:trHeight w:val="80"/>
          <w:jc w:val="center"/>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tc>
      </w:tr>
      <w:tr w:rsidR="009231D0" w:rsidRPr="009231D0" w:rsidTr="00716978">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231D0" w:rsidRDefault="009231D0" w:rsidP="00716978">
            <w:pPr>
              <w:spacing w:after="0" w:line="240" w:lineRule="auto"/>
              <w:rPr>
                <w:b/>
                <w:bCs/>
                <w:color w:val="FFFFFF" w:themeColor="background1"/>
                <w:lang w:eastAsia="en-GB"/>
              </w:rPr>
            </w:pPr>
            <w:r w:rsidRPr="009B39D6">
              <w:rPr>
                <w:color w:val="FFFFFF" w:themeColor="background1"/>
                <w:sz w:val="32"/>
                <w:szCs w:val="32"/>
              </w:rPr>
              <w:t>9. Patient organisations, charities and support groups</w:t>
            </w:r>
            <w:r>
              <w:rPr>
                <w:color w:val="FFFFFF" w:themeColor="background1"/>
                <w:sz w:val="36"/>
              </w:rPr>
              <w:br/>
            </w:r>
            <w:r w:rsidRPr="009231D0">
              <w:rPr>
                <w:color w:val="FFFFFF" w:themeColor="background1"/>
                <w:sz w:val="24"/>
                <w:szCs w:val="24"/>
              </w:rPr>
              <w:t>Are there organisations that provide relevant advice and support to staff, service users, women and people, partners, families and carers in response to this guidance.</w:t>
            </w:r>
          </w:p>
        </w:tc>
      </w:tr>
      <w:tr w:rsidR="009231D0" w:rsidRPr="009231D0" w:rsidTr="009231D0">
        <w:trPr>
          <w:trHeight w:val="80"/>
          <w:jc w:val="center"/>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tc>
      </w:tr>
      <w:tr w:rsidR="009231D0" w:rsidRPr="009231D0" w:rsidTr="00716978">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B39D6" w:rsidRDefault="009231D0" w:rsidP="009231D0">
            <w:pPr>
              <w:spacing w:after="0" w:line="240" w:lineRule="auto"/>
              <w:rPr>
                <w:b/>
                <w:bCs/>
                <w:color w:val="FFFFFF" w:themeColor="background1"/>
                <w:sz w:val="32"/>
                <w:szCs w:val="32"/>
                <w:lang w:eastAsia="en-GB"/>
              </w:rPr>
            </w:pPr>
            <w:r w:rsidRPr="009B39D6">
              <w:rPr>
                <w:color w:val="FFFFFF" w:themeColor="background1"/>
                <w:sz w:val="32"/>
                <w:szCs w:val="32"/>
              </w:rPr>
              <w:t>10. Declarations of interest</w:t>
            </w:r>
          </w:p>
        </w:tc>
      </w:tr>
      <w:tr w:rsidR="009231D0" w:rsidRPr="009231D0" w:rsidTr="009231D0">
        <w:trPr>
          <w:trHeight w:val="80"/>
          <w:jc w:val="center"/>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tc>
      </w:tr>
      <w:tr w:rsidR="009231D0" w:rsidRPr="009231D0" w:rsidTr="00716978">
        <w:trPr>
          <w:trHeight w:val="255"/>
          <w:jc w:val="center"/>
        </w:trPr>
        <w:tc>
          <w:tcPr>
            <w:tcW w:w="10774" w:type="dxa"/>
            <w:gridSpan w:val="4"/>
            <w:tcBorders>
              <w:top w:val="single" w:sz="8" w:space="0" w:color="auto"/>
              <w:left w:val="single" w:sz="8" w:space="0" w:color="auto"/>
              <w:bottom w:val="single" w:sz="4" w:space="0" w:color="auto"/>
              <w:right w:val="single" w:sz="8" w:space="0" w:color="auto"/>
            </w:tcBorders>
            <w:shd w:val="clear" w:color="auto" w:fill="007CBA"/>
            <w:noWrap/>
            <w:vAlign w:val="bottom"/>
            <w:hideMark/>
          </w:tcPr>
          <w:p w:rsidR="009231D0" w:rsidRPr="009B39D6" w:rsidRDefault="009231D0" w:rsidP="009231D0">
            <w:pPr>
              <w:spacing w:after="0" w:line="240" w:lineRule="auto"/>
              <w:rPr>
                <w:b/>
                <w:bCs/>
                <w:color w:val="FFFFFF" w:themeColor="background1"/>
                <w:sz w:val="32"/>
                <w:szCs w:val="32"/>
                <w:lang w:eastAsia="en-GB"/>
              </w:rPr>
            </w:pPr>
            <w:r w:rsidRPr="009B39D6">
              <w:rPr>
                <w:color w:val="FFFFFF" w:themeColor="background1"/>
                <w:sz w:val="32"/>
                <w:szCs w:val="32"/>
              </w:rPr>
              <w:t>11. Any other information</w:t>
            </w:r>
          </w:p>
        </w:tc>
      </w:tr>
      <w:tr w:rsidR="009231D0" w:rsidRPr="009231D0" w:rsidTr="009231D0">
        <w:trPr>
          <w:trHeight w:val="80"/>
          <w:jc w:val="center"/>
        </w:trPr>
        <w:tc>
          <w:tcPr>
            <w:tcW w:w="1077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p w:rsidR="009231D0" w:rsidRPr="009231D0" w:rsidRDefault="009231D0" w:rsidP="009231D0">
            <w:pPr>
              <w:spacing w:after="0" w:line="240" w:lineRule="auto"/>
              <w:rPr>
                <w:rFonts w:ascii="Calibri" w:eastAsia="Times New Roman" w:hAnsi="Calibri" w:cs="Times New Roman"/>
                <w:color w:val="000000"/>
                <w:lang w:eastAsia="en-GB"/>
              </w:rPr>
            </w:pPr>
          </w:p>
        </w:tc>
      </w:tr>
    </w:tbl>
    <w:p w:rsidR="009A276A" w:rsidRPr="009C0087" w:rsidRDefault="009A276A" w:rsidP="009C0087">
      <w:pPr>
        <w:jc w:val="center"/>
      </w:pPr>
    </w:p>
    <w:sectPr w:rsidR="009A276A" w:rsidRPr="009C0087" w:rsidSect="009231D0">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86F" w:rsidRDefault="0023686F" w:rsidP="0023686F">
      <w:pPr>
        <w:spacing w:after="0" w:line="240" w:lineRule="auto"/>
      </w:pPr>
      <w:r>
        <w:separator/>
      </w:r>
    </w:p>
  </w:endnote>
  <w:endnote w:type="continuationSeparator" w:id="0">
    <w:p w:rsidR="0023686F" w:rsidRDefault="0023686F" w:rsidP="00236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pitch w:val="variable"/>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Footer"/>
    </w:pPr>
    <w:r>
      <w:rPr>
        <w:noProof/>
        <w:lang w:eastAsia="en-GB" w:bidi="bn-BD"/>
      </w:rPr>
      <w:drawing>
        <wp:anchor distT="0" distB="0" distL="114300" distR="114300" simplePos="0" relativeHeight="251664384" behindDoc="1" locked="0" layoutInCell="1" allowOverlap="1" wp14:anchorId="640E2C2E" wp14:editId="0EC1CCFC">
          <wp:simplePos x="0" y="0"/>
          <wp:positionH relativeFrom="margin">
            <wp:posOffset>-609600</wp:posOffset>
          </wp:positionH>
          <wp:positionV relativeFrom="paragraph">
            <wp:posOffset>-161925</wp:posOffset>
          </wp:positionV>
          <wp:extent cx="6943725" cy="64897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43725" cy="648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86F" w:rsidRDefault="0023686F" w:rsidP="0023686F">
      <w:pPr>
        <w:spacing w:after="0" w:line="240" w:lineRule="auto"/>
      </w:pPr>
      <w:r>
        <w:separator/>
      </w:r>
    </w:p>
  </w:footnote>
  <w:footnote w:type="continuationSeparator" w:id="0">
    <w:p w:rsidR="0023686F" w:rsidRDefault="0023686F" w:rsidP="00236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86F" w:rsidRDefault="0023686F">
    <w:pPr>
      <w:pStyle w:val="Header"/>
    </w:pPr>
    <w:r>
      <w:rPr>
        <w:noProof/>
        <w:lang w:eastAsia="en-GB" w:bidi="bn-BD"/>
      </w:rPr>
      <w:drawing>
        <wp:anchor distT="0" distB="0" distL="114300" distR="114300" simplePos="0" relativeHeight="251662336" behindDoc="0" locked="0" layoutInCell="1" allowOverlap="1" wp14:anchorId="6066F956" wp14:editId="697840D7">
          <wp:simplePos x="0" y="0"/>
          <wp:positionH relativeFrom="margin">
            <wp:posOffset>4638675</wp:posOffset>
          </wp:positionH>
          <wp:positionV relativeFrom="paragraph">
            <wp:posOffset>-200660</wp:posOffset>
          </wp:positionV>
          <wp:extent cx="1861144" cy="6858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144" cy="6858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bidi="bn-BD"/>
      </w:rPr>
      <mc:AlternateContent>
        <mc:Choice Requires="wps">
          <w:drawing>
            <wp:anchor distT="0" distB="0" distL="114300" distR="114300" simplePos="0" relativeHeight="251661312" behindDoc="1" locked="0" layoutInCell="1" allowOverlap="1" wp14:anchorId="42D3B5DA" wp14:editId="4EF43BB2">
              <wp:simplePos x="0" y="0"/>
              <wp:positionH relativeFrom="page">
                <wp:posOffset>-419100</wp:posOffset>
              </wp:positionH>
              <wp:positionV relativeFrom="paragraph">
                <wp:posOffset>-457835</wp:posOffset>
              </wp:positionV>
              <wp:extent cx="18902680" cy="1152525"/>
              <wp:effectExtent l="0" t="0" r="13970" b="28575"/>
              <wp:wrapTight wrapText="bothSides">
                <wp:wrapPolygon edited="0">
                  <wp:start x="0" y="0"/>
                  <wp:lineTo x="0" y="21779"/>
                  <wp:lineTo x="21594" y="21779"/>
                  <wp:lineTo x="21594" y="0"/>
                  <wp:lineTo x="0" y="0"/>
                </wp:wrapPolygon>
              </wp:wrapTight>
              <wp:docPr id="1" name="Rectangle 1"/>
              <wp:cNvGraphicFramePr/>
              <a:graphic xmlns:a="http://schemas.openxmlformats.org/drawingml/2006/main">
                <a:graphicData uri="http://schemas.microsoft.com/office/word/2010/wordprocessingShape">
                  <wps:wsp>
                    <wps:cNvSpPr/>
                    <wps:spPr>
                      <a:xfrm>
                        <a:off x="0" y="0"/>
                        <a:ext cx="18902680" cy="1152525"/>
                      </a:xfrm>
                      <a:prstGeom prst="rect">
                        <a:avLst/>
                      </a:prstGeom>
                      <a:solidFill>
                        <a:srgbClr val="001747"/>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B1EDE" id="Rectangle 1" o:spid="_x0000_s1026" style="position:absolute;margin-left:-33pt;margin-top:-36.05pt;width:1488.4pt;height:90.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" fillcolor="#001747" strokecolor="white [3212]" strokeweight="1pt">
              <w10:wrap type="tight"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0862F8"/>
    <w:multiLevelType w:val="hybridMultilevel"/>
    <w:tmpl w:val="13F4D7F8"/>
    <w:lvl w:ilvl="0" w:tplc="08090019">
      <w:start w:val="1"/>
      <w:numFmt w:val="lowerLetter"/>
      <w:lvlText w:val="%1."/>
      <w:lvlJc w:val="left"/>
      <w:pPr>
        <w:ind w:left="360" w:hanging="360"/>
      </w:pPr>
      <w:rPr>
        <w:rFonts w:hint="default"/>
        <w:color w:val="1F497D"/>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86F"/>
    <w:rsid w:val="0023686F"/>
    <w:rsid w:val="00290556"/>
    <w:rsid w:val="009231D0"/>
    <w:rsid w:val="009A276A"/>
    <w:rsid w:val="009B39D6"/>
    <w:rsid w:val="009C0087"/>
    <w:rsid w:val="00E53485"/>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B66B2B-CC53-4E80-BB46-0B81A9230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86F"/>
  </w:style>
  <w:style w:type="paragraph" w:styleId="Heading1">
    <w:name w:val="heading 1"/>
    <w:basedOn w:val="Normal"/>
    <w:next w:val="Normal"/>
    <w:link w:val="Heading1Char"/>
    <w:uiPriority w:val="9"/>
    <w:qFormat/>
    <w:rsid w:val="0023686F"/>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6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86F"/>
  </w:style>
  <w:style w:type="paragraph" w:styleId="Footer">
    <w:name w:val="footer"/>
    <w:basedOn w:val="Normal"/>
    <w:link w:val="FooterChar"/>
    <w:uiPriority w:val="99"/>
    <w:unhideWhenUsed/>
    <w:rsid w:val="00236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86F"/>
  </w:style>
  <w:style w:type="character" w:customStyle="1" w:styleId="Heading1Char">
    <w:name w:val="Heading 1 Char"/>
    <w:basedOn w:val="DefaultParagraphFont"/>
    <w:link w:val="Heading1"/>
    <w:uiPriority w:val="9"/>
    <w:rsid w:val="0023686F"/>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231D0"/>
    <w:rPr>
      <w:color w:val="0563C1" w:themeColor="hyperlink"/>
      <w:u w:val="single"/>
    </w:rPr>
  </w:style>
  <w:style w:type="paragraph" w:styleId="ListParagraph">
    <w:name w:val="List Paragraph"/>
    <w:basedOn w:val="Normal"/>
    <w:uiPriority w:val="34"/>
    <w:qFormat/>
    <w:rsid w:val="009231D0"/>
    <w:pPr>
      <w:spacing w:before="200" w:after="200" w:line="276" w:lineRule="auto"/>
      <w:ind w:left="720"/>
      <w:contextualSpacing/>
    </w:pPr>
    <w:rPr>
      <w:rFonts w:ascii="Calibri" w:eastAsia="Times New Roman" w:hAnsi="Calibri" w:cs="Times New Roman"/>
      <w:sz w:val="20"/>
      <w:szCs w:val="20"/>
      <w:lang w:bidi="en-US"/>
    </w:rPr>
  </w:style>
  <w:style w:type="paragraph" w:customStyle="1" w:styleId="TableParagraph">
    <w:name w:val="Table Paragraph"/>
    <w:basedOn w:val="Normal"/>
    <w:uiPriority w:val="1"/>
    <w:qFormat/>
    <w:rsid w:val="009231D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g.org.uk/guidance/browse-all-guidance/" TargetMode="External"/><Relationship Id="rId3" Type="http://schemas.openxmlformats.org/officeDocument/2006/relationships/settings" Target="settings.xml"/><Relationship Id="rId7" Type="http://schemas.openxmlformats.org/officeDocument/2006/relationships/hyperlink" Target="mailto:clinicaleffectiveness@rcog.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RCOG</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Ward</dc:creator>
  <cp:keywords/>
  <dc:description/>
  <cp:lastModifiedBy>Sophie Cooper</cp:lastModifiedBy>
  <cp:revision>3</cp:revision>
  <dcterms:created xsi:type="dcterms:W3CDTF">2024-01-11T10:39:00Z</dcterms:created>
  <dcterms:modified xsi:type="dcterms:W3CDTF">2024-01-19T14:43:00Z</dcterms:modified>
</cp:coreProperties>
</file>